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94" w:rsidRDefault="00F424CA" w:rsidP="00240F94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  <w:r w:rsidRPr="00156F66">
        <w:rPr>
          <w:rFonts w:ascii="Times New Roman" w:hAnsi="Times New Roman"/>
          <w:sz w:val="28"/>
          <w:szCs w:val="28"/>
        </w:rPr>
        <w:t>Приложение к приказу</w:t>
      </w:r>
    </w:p>
    <w:p w:rsidR="00F424CA" w:rsidRPr="00156F66" w:rsidRDefault="00F424CA" w:rsidP="00240F94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  <w:r w:rsidRPr="00156F66">
        <w:rPr>
          <w:rFonts w:ascii="Times New Roman" w:hAnsi="Times New Roman"/>
          <w:sz w:val="28"/>
          <w:szCs w:val="28"/>
        </w:rPr>
        <w:t>№</w:t>
      </w:r>
      <w:r w:rsidR="00240F94">
        <w:rPr>
          <w:rFonts w:ascii="Times New Roman" w:hAnsi="Times New Roman"/>
          <w:sz w:val="28"/>
          <w:szCs w:val="28"/>
        </w:rPr>
        <w:t xml:space="preserve"> 75 – од </w:t>
      </w:r>
      <w:r w:rsidRPr="00156F6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156F66">
        <w:rPr>
          <w:rFonts w:ascii="Times New Roman" w:hAnsi="Times New Roman"/>
          <w:sz w:val="28"/>
          <w:szCs w:val="28"/>
        </w:rPr>
        <w:t>мая 2016г</w:t>
      </w:r>
      <w:r w:rsidR="00240F94">
        <w:rPr>
          <w:rFonts w:ascii="Times New Roman" w:hAnsi="Times New Roman"/>
          <w:sz w:val="28"/>
          <w:szCs w:val="28"/>
        </w:rPr>
        <w:t>.</w:t>
      </w:r>
    </w:p>
    <w:p w:rsidR="00F424CA" w:rsidRPr="00240F94" w:rsidRDefault="00F424CA" w:rsidP="00240F94">
      <w:pPr>
        <w:pStyle w:val="a3"/>
        <w:rPr>
          <w:rFonts w:ascii="Times New Roman" w:hAnsi="Times New Roman"/>
          <w:sz w:val="24"/>
          <w:szCs w:val="24"/>
        </w:rPr>
      </w:pPr>
    </w:p>
    <w:p w:rsidR="00F424CA" w:rsidRPr="00240F94" w:rsidRDefault="00F424CA" w:rsidP="00240F94">
      <w:pPr>
        <w:pStyle w:val="a3"/>
        <w:rPr>
          <w:rFonts w:ascii="Times New Roman" w:hAnsi="Times New Roman"/>
          <w:sz w:val="24"/>
          <w:szCs w:val="24"/>
        </w:rPr>
      </w:pPr>
    </w:p>
    <w:p w:rsidR="00F424CA" w:rsidRPr="00240F94" w:rsidRDefault="00F424CA" w:rsidP="00240F94">
      <w:pPr>
        <w:pStyle w:val="a3"/>
        <w:rPr>
          <w:rFonts w:ascii="Times New Roman" w:hAnsi="Times New Roman"/>
          <w:sz w:val="24"/>
          <w:szCs w:val="24"/>
        </w:rPr>
      </w:pPr>
    </w:p>
    <w:p w:rsidR="00F424CA" w:rsidRPr="00226791" w:rsidRDefault="00F424CA" w:rsidP="002267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6791">
        <w:rPr>
          <w:rFonts w:ascii="Times New Roman" w:hAnsi="Times New Roman"/>
          <w:b/>
          <w:sz w:val="28"/>
          <w:szCs w:val="28"/>
        </w:rPr>
        <w:t>Положение</w:t>
      </w:r>
    </w:p>
    <w:p w:rsidR="00F424CA" w:rsidRPr="00356911" w:rsidRDefault="00F424CA" w:rsidP="002267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6791">
        <w:rPr>
          <w:rFonts w:ascii="Times New Roman" w:hAnsi="Times New Roman"/>
          <w:b/>
          <w:sz w:val="28"/>
          <w:szCs w:val="28"/>
        </w:rPr>
        <w:t xml:space="preserve">об организации </w:t>
      </w:r>
      <w:r w:rsidRPr="00356911">
        <w:rPr>
          <w:rFonts w:ascii="Times New Roman" w:hAnsi="Times New Roman"/>
          <w:b/>
          <w:sz w:val="28"/>
          <w:szCs w:val="28"/>
        </w:rPr>
        <w:t xml:space="preserve">предоставления отдельным категориям граждан мер социальной поддержки в виде бесплатного изготовления и ремонта </w:t>
      </w:r>
      <w:r>
        <w:rPr>
          <w:rFonts w:ascii="Times New Roman" w:hAnsi="Times New Roman"/>
          <w:b/>
          <w:sz w:val="28"/>
          <w:szCs w:val="28"/>
        </w:rPr>
        <w:t>зубных протезов в КГБУЗ «Краснотуранская</w:t>
      </w:r>
      <w:r w:rsidRPr="00356911">
        <w:rPr>
          <w:rFonts w:ascii="Times New Roman" w:hAnsi="Times New Roman"/>
          <w:b/>
          <w:sz w:val="28"/>
          <w:szCs w:val="28"/>
        </w:rPr>
        <w:t xml:space="preserve"> РБ»</w:t>
      </w:r>
    </w:p>
    <w:p w:rsidR="00F424CA" w:rsidRPr="00240F94" w:rsidRDefault="00F424CA" w:rsidP="00240F94">
      <w:pPr>
        <w:pStyle w:val="a3"/>
        <w:rPr>
          <w:rFonts w:ascii="Times New Roman" w:hAnsi="Times New Roman"/>
          <w:sz w:val="24"/>
          <w:szCs w:val="24"/>
        </w:rPr>
      </w:pPr>
    </w:p>
    <w:p w:rsidR="00F424CA" w:rsidRPr="00356911" w:rsidRDefault="00F424CA" w:rsidP="0022679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Общие положения</w:t>
      </w:r>
    </w:p>
    <w:p w:rsidR="00F424CA" w:rsidRPr="00240F94" w:rsidRDefault="00F424CA" w:rsidP="00226791">
      <w:pPr>
        <w:pStyle w:val="a3"/>
        <w:rPr>
          <w:rFonts w:ascii="Times New Roman" w:hAnsi="Times New Roman"/>
          <w:sz w:val="24"/>
          <w:szCs w:val="24"/>
        </w:rPr>
      </w:pPr>
    </w:p>
    <w:p w:rsidR="00F424CA" w:rsidRPr="00356911" w:rsidRDefault="00F424CA" w:rsidP="0022679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911">
        <w:rPr>
          <w:rFonts w:ascii="Times New Roman" w:hAnsi="Times New Roman"/>
          <w:sz w:val="28"/>
          <w:szCs w:val="28"/>
        </w:rPr>
        <w:t>Настоящ</w:t>
      </w:r>
      <w:r w:rsidR="00240F94">
        <w:rPr>
          <w:rFonts w:ascii="Times New Roman" w:hAnsi="Times New Roman"/>
          <w:sz w:val="28"/>
          <w:szCs w:val="28"/>
        </w:rPr>
        <w:t>е</w:t>
      </w:r>
      <w:r w:rsidRPr="00356911">
        <w:rPr>
          <w:rFonts w:ascii="Times New Roman" w:hAnsi="Times New Roman"/>
          <w:sz w:val="28"/>
          <w:szCs w:val="28"/>
        </w:rPr>
        <w:t>е Положение об организации предоставления отдельным категориям граждан мер социальной поддержки в виде бесплатного изготовления и ремонта зубных протезов разработано в соответствии с типовым Положением разработанным министерством здравоохранения Красноярского края (далее – Положение) и устанавливает правила предоставления отдельным категориям граждан мер социальной поддержки  в виде бесплатного изготовления и ремонта зубных протезов (далее – бесплатное зубопротезирование).</w:t>
      </w:r>
      <w:proofErr w:type="gramEnd"/>
    </w:p>
    <w:p w:rsidR="00F424CA" w:rsidRPr="00356911" w:rsidRDefault="00F424CA" w:rsidP="0022679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Граждане, имеющие право на бесплатное зубопротезирование (далее </w:t>
      </w:r>
      <w:r w:rsidR="00240F94">
        <w:rPr>
          <w:rFonts w:ascii="Times New Roman" w:hAnsi="Times New Roman"/>
          <w:sz w:val="28"/>
          <w:szCs w:val="28"/>
        </w:rPr>
        <w:t>–</w:t>
      </w:r>
      <w:r w:rsidRPr="00356911">
        <w:rPr>
          <w:rFonts w:ascii="Times New Roman" w:hAnsi="Times New Roman"/>
          <w:sz w:val="28"/>
          <w:szCs w:val="28"/>
        </w:rPr>
        <w:t xml:space="preserve"> получатели):</w:t>
      </w:r>
    </w:p>
    <w:p w:rsidR="00F424CA" w:rsidRPr="00356911" w:rsidRDefault="00F424CA" w:rsidP="001703E6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В соответствии с Законом Красноярского края от 10.12.2004 № 12-2703 «О мерах социальной поддержки ветеранов»:</w:t>
      </w:r>
    </w:p>
    <w:p w:rsidR="00F424CA" w:rsidRPr="00356911" w:rsidRDefault="00F424CA" w:rsidP="001703E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труженики тыла;</w:t>
      </w:r>
    </w:p>
    <w:p w:rsidR="00F424CA" w:rsidRPr="00356911" w:rsidRDefault="00F424CA" w:rsidP="001703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ветераны труда и граждане, приравненные к ним по состоянию на 31 декабря 2004 года, достигшие возраста 55 лет – женщины (60 лет – мужчины).</w:t>
      </w:r>
    </w:p>
    <w:p w:rsidR="00F424CA" w:rsidRPr="00356911" w:rsidRDefault="00F424CA" w:rsidP="00780588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Реабилитированные лица в соответствии с Законом Красноярского края от 10.12.2004 № 12-2711 «О мерах социальной поддержки реабилитированных лиц и лиц, признанных пострадавшими от политических репрессий».</w:t>
      </w:r>
    </w:p>
    <w:p w:rsidR="00F424CA" w:rsidRPr="00356911" w:rsidRDefault="00F424CA" w:rsidP="00780588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Женщины, награжденные Почетным знаком Красноярского края «Материнская слава», в соответствии с Законом Красноярского края от 21.12.2010 № 11-5514 «О мерах социальной поддержки женщин, награжденных Почетным знаком Красноярского края «Материнская слава».</w:t>
      </w:r>
    </w:p>
    <w:p w:rsidR="00F424CA" w:rsidRPr="00356911" w:rsidRDefault="00F424CA" w:rsidP="00F217B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Бесплатное зубопротезирование осуществляется медицинскими организациями, подведомственными исполнительным органам государственной власти Красноярского края (далее – медицинские организации), по месту жительства получателей.</w:t>
      </w:r>
    </w:p>
    <w:p w:rsidR="00F424CA" w:rsidRPr="00356911" w:rsidRDefault="00F424CA" w:rsidP="00F217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Бесплатное зубопротезирование осуществляется на основании лицензии на осуществление медицинской деятельности по виду работ (услуг) по стоматологии ортопедической.</w:t>
      </w:r>
    </w:p>
    <w:p w:rsidR="00F424CA" w:rsidRPr="00356911" w:rsidRDefault="00F424CA" w:rsidP="00B6012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Получатели, имеющие право на получение бесплатного зубопротезирования в соответствии с разными нормативными правовыми актами, получают бесплатное зубопротезирование на основании нормативного правового акта по их выбору.</w:t>
      </w:r>
    </w:p>
    <w:p w:rsidR="00F424CA" w:rsidRPr="00356911" w:rsidRDefault="00F424CA" w:rsidP="00B6012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Бесплатное зубопротезирование конкретному получателю предоставляется один раз в три года. Решение о необходимости предоставления получателю бесплатного зубопротезирования до истечения трех лет принимается</w:t>
      </w:r>
      <w:r w:rsidR="00240F94">
        <w:rPr>
          <w:rFonts w:ascii="Times New Roman" w:hAnsi="Times New Roman"/>
          <w:sz w:val="28"/>
          <w:szCs w:val="28"/>
        </w:rPr>
        <w:t xml:space="preserve"> </w:t>
      </w:r>
      <w:r w:rsidRPr="00356911">
        <w:rPr>
          <w:rFonts w:ascii="Times New Roman" w:hAnsi="Times New Roman"/>
          <w:sz w:val="28"/>
          <w:szCs w:val="28"/>
        </w:rPr>
        <w:lastRenderedPageBreak/>
        <w:t>врачебной комиссией медицинской организации, осуществляющей бесплатное зубопротезирование.</w:t>
      </w:r>
    </w:p>
    <w:p w:rsidR="00F424CA" w:rsidRPr="00356911" w:rsidRDefault="00F424CA" w:rsidP="004268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Ремонт зубного протеза, пришедшего в негодность в связи с изменением анатомо-физиологического состояния полости рта получателя, в течение гарантийного срока осуществляется по решению врачебной комиссии медицинской организации во внеочередном порядке.</w:t>
      </w:r>
    </w:p>
    <w:p w:rsidR="00F424CA" w:rsidRPr="00240F94" w:rsidRDefault="00F424CA" w:rsidP="00F217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24CA" w:rsidRPr="00356911" w:rsidRDefault="00F424CA" w:rsidP="00F217B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Порядок бесплатного зубопротезирования</w:t>
      </w:r>
    </w:p>
    <w:p w:rsidR="00F424CA" w:rsidRPr="00240F94" w:rsidRDefault="00F424CA" w:rsidP="00F217BE">
      <w:pPr>
        <w:pStyle w:val="a3"/>
        <w:rPr>
          <w:rFonts w:ascii="Times New Roman" w:hAnsi="Times New Roman"/>
          <w:sz w:val="24"/>
          <w:szCs w:val="24"/>
        </w:rPr>
      </w:pPr>
    </w:p>
    <w:p w:rsidR="00F424CA" w:rsidRPr="00356911" w:rsidRDefault="00F424CA" w:rsidP="00B6012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Бесплатное зубопротезирование осуществляется на основании личного обращения получателя в медицинскую организацию по месту жительства (финансово-экономический отдел) с предъявлением </w:t>
      </w:r>
      <w:proofErr w:type="gramStart"/>
      <w:r w:rsidRPr="00356911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356911">
        <w:rPr>
          <w:rFonts w:ascii="Times New Roman" w:hAnsi="Times New Roman"/>
          <w:sz w:val="28"/>
          <w:szCs w:val="28"/>
        </w:rPr>
        <w:t xml:space="preserve"> документов:</w:t>
      </w:r>
    </w:p>
    <w:p w:rsidR="00F424CA" w:rsidRPr="00356911" w:rsidRDefault="00F424CA" w:rsidP="00B6012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документа, удостоверяющего личность получателя;</w:t>
      </w:r>
    </w:p>
    <w:p w:rsidR="00F424CA" w:rsidRPr="00356911" w:rsidRDefault="00F424CA" w:rsidP="00B601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документа, подтверждающего постоянное проживание получателя на территории Красноярского края;</w:t>
      </w:r>
    </w:p>
    <w:p w:rsidR="00F424CA" w:rsidRPr="00356911" w:rsidRDefault="00F424CA" w:rsidP="00B601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документа, подтверждающего право получателя на бесплатное зубопротезирование.</w:t>
      </w:r>
    </w:p>
    <w:p w:rsidR="00F424CA" w:rsidRPr="00356911" w:rsidRDefault="00F424CA" w:rsidP="000F07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911">
        <w:rPr>
          <w:rFonts w:ascii="Times New Roman" w:hAnsi="Times New Roman"/>
          <w:sz w:val="28"/>
          <w:szCs w:val="28"/>
        </w:rPr>
        <w:t>Сведения об обращении получателя в день его обращения вносятся в Реестр ожидания бесплатного зубопротезирования (приложение № 1 к настоящему Положению) работником медицинской организации, уполномоченным приказом медицинской организации на ведение названного Реестра, после подтверждения права получателя на бесплатное зубопротезирование путем проверки наличия сведений о получателе в базе данных граждан, имеющих право на получение бесплатного зубопротезирования.</w:t>
      </w:r>
      <w:proofErr w:type="gramEnd"/>
    </w:p>
    <w:p w:rsidR="00F424CA" w:rsidRPr="00356911" w:rsidRDefault="00F424CA" w:rsidP="004751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Одновременно вышеназванный работник выдает получателю выписку из Реестра ожидания бесплатного </w:t>
      </w:r>
      <w:proofErr w:type="gramStart"/>
      <w:r w:rsidRPr="00356911">
        <w:rPr>
          <w:rFonts w:ascii="Times New Roman" w:hAnsi="Times New Roman"/>
          <w:sz w:val="28"/>
          <w:szCs w:val="28"/>
        </w:rPr>
        <w:t>зубопротезирования</w:t>
      </w:r>
      <w:proofErr w:type="gramEnd"/>
      <w:r w:rsidRPr="00356911">
        <w:rPr>
          <w:rFonts w:ascii="Times New Roman" w:hAnsi="Times New Roman"/>
          <w:sz w:val="28"/>
          <w:szCs w:val="28"/>
        </w:rPr>
        <w:t xml:space="preserve"> с указанием присвоенного такому получателю номера очереди.</w:t>
      </w:r>
    </w:p>
    <w:p w:rsidR="00F424CA" w:rsidRPr="00356911" w:rsidRDefault="00F424CA" w:rsidP="000F07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Медицинская организация не позднее, чем за 7 дней до даты начала бесплатного зубопротезирования информирует получателя о дате, месте и времени бесплатного зубопротезирования способом, выбранным получателем и указанным в Реестре ожидания бесплатного зубопротезирования. Сведения об уведомлении получателя вносятся работником медицинской организации, осуществившим уведомление, в Реестр ожидания бесплатного зубопротезирования в день уведомления.</w:t>
      </w:r>
    </w:p>
    <w:p w:rsidR="00F424CA" w:rsidRPr="00356911" w:rsidRDefault="00F424CA" w:rsidP="00896D2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В день начала бесплатного зубопротезирования врач-стоматолог-ортопед оформляет получателю медицинскую карту стоматологического больного по форме № 043/у, а также получает письменное информированное добровольное согласие получателя на медицинское вмешательство и письменное согласие получателя на обработку персональных данных.</w:t>
      </w:r>
    </w:p>
    <w:p w:rsidR="00F424CA" w:rsidRPr="00356911" w:rsidRDefault="00F424CA" w:rsidP="000F075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Подготовка полости рта получателя для проведения бесплатного зубопротезирования (плановая санация) осуществляется бесплатно в соответствии с Территориальной программой государственных гарантий бесплатного оказания гражданам Российской Федерации медицинской помощи в Красноярском крае.</w:t>
      </w:r>
    </w:p>
    <w:p w:rsidR="00F424CA" w:rsidRPr="00356911" w:rsidRDefault="00F424CA" w:rsidP="0056557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Виды, объемы и стоимость медицинских услуг, необходимых получателю при осуществлении бесплатного зубопротезирования, определяются врачом-стоматологом-ортопедом и оформляются </w:t>
      </w:r>
      <w:proofErr w:type="gramStart"/>
      <w:r w:rsidRPr="00356911">
        <w:rPr>
          <w:rFonts w:ascii="Times New Roman" w:hAnsi="Times New Roman"/>
          <w:sz w:val="28"/>
          <w:szCs w:val="28"/>
        </w:rPr>
        <w:t>заказ-нарядом</w:t>
      </w:r>
      <w:proofErr w:type="gramEnd"/>
      <w:r w:rsidRPr="00356911">
        <w:rPr>
          <w:rFonts w:ascii="Times New Roman" w:hAnsi="Times New Roman"/>
          <w:sz w:val="28"/>
          <w:szCs w:val="28"/>
        </w:rPr>
        <w:t xml:space="preserve"> на выполнение ортопедических работ по форме согласно приложению № 2 к настоящему Положению (далее – заказ-наряд).</w:t>
      </w:r>
    </w:p>
    <w:p w:rsidR="00F424CA" w:rsidRPr="00356911" w:rsidRDefault="00F424CA" w:rsidP="00DF773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lastRenderedPageBreak/>
        <w:t xml:space="preserve">Заказ-наряд регистрируется в день его оформления в выписке из Реестра ожидания бесплатного зубопротезирования, </w:t>
      </w:r>
      <w:proofErr w:type="gramStart"/>
      <w:r w:rsidRPr="00356911">
        <w:rPr>
          <w:rFonts w:ascii="Times New Roman" w:hAnsi="Times New Roman"/>
          <w:sz w:val="28"/>
          <w:szCs w:val="28"/>
        </w:rPr>
        <w:t>которая</w:t>
      </w:r>
      <w:proofErr w:type="gramEnd"/>
      <w:r w:rsidRPr="00356911">
        <w:rPr>
          <w:rFonts w:ascii="Times New Roman" w:hAnsi="Times New Roman"/>
          <w:sz w:val="28"/>
          <w:szCs w:val="28"/>
        </w:rPr>
        <w:t xml:space="preserve"> прикладывается к заказ-наряду, и хранится у врача-стоматолога-ортопеда в течение срока проведения бесплатного зубопротезирования.</w:t>
      </w:r>
    </w:p>
    <w:p w:rsidR="00F424CA" w:rsidRPr="00356911" w:rsidRDefault="00F424CA" w:rsidP="00565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Стоимость медицинских услуг, необходимых получателю при осуществлении бесплатного зубопротезирования, определяется в соответствии с тарифами, утвержденными министерством здравоохранения Красноярского края.</w:t>
      </w:r>
    </w:p>
    <w:p w:rsidR="00F424CA" w:rsidRPr="00356911" w:rsidRDefault="00F424CA" w:rsidP="005F4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Если стоимость медицинских услуг, необходимых получателю при осуществлении бесплатного зубопротезирования, превышает 25 тысяч рублей, то виды и объемы медицинских услуг согласовываются врачом-стоматологом-ортопедом с врачебной комиссией медицинской организации.</w:t>
      </w:r>
    </w:p>
    <w:p w:rsidR="00F424CA" w:rsidRPr="00356911" w:rsidRDefault="00F424CA" w:rsidP="005F4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2.7. Медицинские услуги, не предусмотренные Территориальной программой государственных гарантий бесплатного оказания гражданам Российской Федерации медицинской помощи в Красноярском крае и не входящие в объем и виды медицинских услуг по бесплатному зубопротезированию, предоставляются получателю за плату в порядке на условиях, предусмотренных действующим законодательством.</w:t>
      </w:r>
    </w:p>
    <w:p w:rsidR="00F424CA" w:rsidRPr="00356911" w:rsidRDefault="00F424CA" w:rsidP="00565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2.8. Периодичность посещений получателя при осуществлении бесплатного зубопротезирования:</w:t>
      </w:r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- при изготовлении коронки металлической штампованной – не более 4 посещений (1 </w:t>
      </w:r>
      <w:proofErr w:type="gramStart"/>
      <w:r w:rsidRPr="00356911">
        <w:rPr>
          <w:rFonts w:ascii="Times New Roman" w:hAnsi="Times New Roman"/>
          <w:sz w:val="28"/>
          <w:szCs w:val="28"/>
        </w:rPr>
        <w:t>первичное</w:t>
      </w:r>
      <w:proofErr w:type="gramEnd"/>
      <w:r w:rsidRPr="00356911">
        <w:rPr>
          <w:rFonts w:ascii="Times New Roman" w:hAnsi="Times New Roman"/>
          <w:sz w:val="28"/>
          <w:szCs w:val="28"/>
        </w:rPr>
        <w:t>, 3 повторных);</w:t>
      </w:r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- при изготовлении коронки металлической цельнолитой – не более 5 посещений (1 </w:t>
      </w:r>
      <w:proofErr w:type="gramStart"/>
      <w:r w:rsidRPr="00356911">
        <w:rPr>
          <w:rFonts w:ascii="Times New Roman" w:hAnsi="Times New Roman"/>
          <w:sz w:val="28"/>
          <w:szCs w:val="28"/>
        </w:rPr>
        <w:t>первичное</w:t>
      </w:r>
      <w:proofErr w:type="gramEnd"/>
      <w:r w:rsidRPr="00356911">
        <w:rPr>
          <w:rFonts w:ascii="Times New Roman" w:hAnsi="Times New Roman"/>
          <w:sz w:val="28"/>
          <w:szCs w:val="28"/>
        </w:rPr>
        <w:t>, 4 повторных);</w:t>
      </w:r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- при изготовлении коронки пластмассовой – не более 4 посещений (1 </w:t>
      </w:r>
      <w:proofErr w:type="gramStart"/>
      <w:r w:rsidRPr="00356911">
        <w:rPr>
          <w:rFonts w:ascii="Times New Roman" w:hAnsi="Times New Roman"/>
          <w:sz w:val="28"/>
          <w:szCs w:val="28"/>
        </w:rPr>
        <w:t>первичное</w:t>
      </w:r>
      <w:proofErr w:type="gramEnd"/>
      <w:r w:rsidRPr="00356911">
        <w:rPr>
          <w:rFonts w:ascii="Times New Roman" w:hAnsi="Times New Roman"/>
          <w:sz w:val="28"/>
          <w:szCs w:val="28"/>
        </w:rPr>
        <w:t>, 3 повторных);</w:t>
      </w:r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- при изготовлении мостовидного протеза (штампованно-паянный) – не более 5 посещений (1 </w:t>
      </w:r>
      <w:proofErr w:type="gramStart"/>
      <w:r w:rsidRPr="00356911">
        <w:rPr>
          <w:rFonts w:ascii="Times New Roman" w:hAnsi="Times New Roman"/>
          <w:sz w:val="28"/>
          <w:szCs w:val="28"/>
        </w:rPr>
        <w:t>первичное</w:t>
      </w:r>
      <w:proofErr w:type="gramEnd"/>
      <w:r w:rsidRPr="00356911">
        <w:rPr>
          <w:rFonts w:ascii="Times New Roman" w:hAnsi="Times New Roman"/>
          <w:sz w:val="28"/>
          <w:szCs w:val="28"/>
        </w:rPr>
        <w:t>, 4 повторных);</w:t>
      </w:r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- при изготовлении мостовидного цельнолитого протеза – не более 6 посещений (1 </w:t>
      </w:r>
      <w:proofErr w:type="gramStart"/>
      <w:r w:rsidRPr="00356911">
        <w:rPr>
          <w:rFonts w:ascii="Times New Roman" w:hAnsi="Times New Roman"/>
          <w:sz w:val="28"/>
          <w:szCs w:val="28"/>
        </w:rPr>
        <w:t>первичное</w:t>
      </w:r>
      <w:proofErr w:type="gramEnd"/>
      <w:r w:rsidRPr="00356911">
        <w:rPr>
          <w:rFonts w:ascii="Times New Roman" w:hAnsi="Times New Roman"/>
          <w:sz w:val="28"/>
          <w:szCs w:val="28"/>
        </w:rPr>
        <w:t>, 5 повторных);</w:t>
      </w:r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- при изготовлении металлопластмассового мостовидного протеза – не более 5 посещений (1 </w:t>
      </w:r>
      <w:proofErr w:type="gramStart"/>
      <w:r w:rsidRPr="00356911">
        <w:rPr>
          <w:rFonts w:ascii="Times New Roman" w:hAnsi="Times New Roman"/>
          <w:sz w:val="28"/>
          <w:szCs w:val="28"/>
        </w:rPr>
        <w:t>первичное</w:t>
      </w:r>
      <w:proofErr w:type="gramEnd"/>
      <w:r w:rsidRPr="00356911">
        <w:rPr>
          <w:rFonts w:ascii="Times New Roman" w:hAnsi="Times New Roman"/>
          <w:sz w:val="28"/>
          <w:szCs w:val="28"/>
        </w:rPr>
        <w:t>, 4 повторных);</w:t>
      </w:r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911">
        <w:rPr>
          <w:rFonts w:ascii="Times New Roman" w:hAnsi="Times New Roman"/>
          <w:sz w:val="28"/>
          <w:szCs w:val="28"/>
        </w:rPr>
        <w:t>- при изготовлении частичного съемного пластиночного протеза – не более 5 посещений (1 первичное, 4 повторных), максимальное число коррекций после сдачи протеза – 3;</w:t>
      </w:r>
      <w:proofErr w:type="gramEnd"/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911">
        <w:rPr>
          <w:rFonts w:ascii="Times New Roman" w:hAnsi="Times New Roman"/>
          <w:sz w:val="28"/>
          <w:szCs w:val="28"/>
        </w:rPr>
        <w:t>- при изготовлении полного пластиночного протеза – не более 6 посещений (1 первичное, 5 повторных), максимальное число коррекций после сдачи протеза – 3;</w:t>
      </w:r>
      <w:proofErr w:type="gramEnd"/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911">
        <w:rPr>
          <w:rFonts w:ascii="Times New Roman" w:hAnsi="Times New Roman"/>
          <w:sz w:val="28"/>
          <w:szCs w:val="28"/>
        </w:rPr>
        <w:t>- при изготовлении бюгельного протеза – не более 5 посещений (1 первичное, 4 повторных), максимальное число коррекций после сдачи протеза – 3;</w:t>
      </w:r>
      <w:proofErr w:type="gramEnd"/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- при изготовлении несъемного консольного протеза – не более 5 посещений (1 </w:t>
      </w:r>
      <w:proofErr w:type="gramStart"/>
      <w:r w:rsidRPr="00356911">
        <w:rPr>
          <w:rFonts w:ascii="Times New Roman" w:hAnsi="Times New Roman"/>
          <w:sz w:val="28"/>
          <w:szCs w:val="28"/>
        </w:rPr>
        <w:t>первичное</w:t>
      </w:r>
      <w:proofErr w:type="gramEnd"/>
      <w:r w:rsidRPr="00356911">
        <w:rPr>
          <w:rFonts w:ascii="Times New Roman" w:hAnsi="Times New Roman"/>
          <w:sz w:val="28"/>
          <w:szCs w:val="28"/>
        </w:rPr>
        <w:t>, 4 повторных).</w:t>
      </w:r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При изготовлении культевой металлической штифтовой вкладки дополнительно допускаются 2 </w:t>
      </w:r>
      <w:proofErr w:type="gramStart"/>
      <w:r w:rsidRPr="00356911">
        <w:rPr>
          <w:rFonts w:ascii="Times New Roman" w:hAnsi="Times New Roman"/>
          <w:sz w:val="28"/>
          <w:szCs w:val="28"/>
        </w:rPr>
        <w:t>повторных</w:t>
      </w:r>
      <w:proofErr w:type="gramEnd"/>
      <w:r w:rsidRPr="00356911">
        <w:rPr>
          <w:rFonts w:ascii="Times New Roman" w:hAnsi="Times New Roman"/>
          <w:sz w:val="28"/>
          <w:szCs w:val="28"/>
        </w:rPr>
        <w:t xml:space="preserve"> посещения.</w:t>
      </w:r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При последовательном изготовлении зубных протезов разных конструкций учитывается только первичное посещение, повторные посещения суммируются согласно регламенту выполнения повторных посещений по каждому виду протеза.</w:t>
      </w:r>
    </w:p>
    <w:p w:rsidR="00F424CA" w:rsidRPr="00356911" w:rsidRDefault="00F424CA" w:rsidP="003924D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lastRenderedPageBreak/>
        <w:t xml:space="preserve">Срок бесплатного зубопротезирования составляет не более 60 дней </w:t>
      </w:r>
      <w:proofErr w:type="gramStart"/>
      <w:r w:rsidRPr="00356911">
        <w:rPr>
          <w:rFonts w:ascii="Times New Roman" w:hAnsi="Times New Roman"/>
          <w:sz w:val="28"/>
          <w:szCs w:val="28"/>
        </w:rPr>
        <w:t>с даты</w:t>
      </w:r>
      <w:proofErr w:type="gramEnd"/>
      <w:r w:rsidRPr="00356911">
        <w:rPr>
          <w:rFonts w:ascii="Times New Roman" w:hAnsi="Times New Roman"/>
          <w:sz w:val="28"/>
          <w:szCs w:val="28"/>
        </w:rPr>
        <w:t xml:space="preserve"> его начала (без учета времени на подготовку полости рта получателя для проведения зубопротезирования).</w:t>
      </w:r>
    </w:p>
    <w:p w:rsidR="00F424CA" w:rsidRPr="00356911" w:rsidRDefault="00F424CA" w:rsidP="004C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В случае, когда соблюдение вышеустановленного срока невозможно в результате обстоятельств, независящих от медицинской организации, осуществляющей бесплатное зубопротезирование, то срок зубопротезирования продляется на срок действия таких обстоятельств.</w:t>
      </w:r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2.10. Гарантийный срок на медицинские услуги, оказанные получателю при осуществлении бесплатного зубопротезирования, составляет:</w:t>
      </w:r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3 года – в отношении несъемных конструкций, бюгельных протезов, за исключением пластмассовых коронок и коронок с облицовкой;</w:t>
      </w:r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2 года – в отношении иных зубных протезов.</w:t>
      </w:r>
    </w:p>
    <w:p w:rsidR="00F424CA" w:rsidRPr="00356911" w:rsidRDefault="00F424CA" w:rsidP="000F0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Гарантийный срок в конкретном случае может быть изменен решением врачебной комиссии медицинской организации, которое принимается при проведении получателю бесплатного зубопротезирования и </w:t>
      </w:r>
      <w:proofErr w:type="gramStart"/>
      <w:r w:rsidRPr="00356911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356911">
        <w:rPr>
          <w:rFonts w:ascii="Times New Roman" w:hAnsi="Times New Roman"/>
          <w:sz w:val="28"/>
          <w:szCs w:val="28"/>
        </w:rPr>
        <w:t xml:space="preserve"> о котором вносятся в медицинскую карту стоматологического больного получателя в день принятия решения.</w:t>
      </w:r>
    </w:p>
    <w:p w:rsidR="00F424CA" w:rsidRPr="00240F94" w:rsidRDefault="00F424CA" w:rsidP="00240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4CA" w:rsidRPr="00356911" w:rsidRDefault="00F424CA" w:rsidP="003924D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Контроль качества бесплатного зубопротезирования</w:t>
      </w:r>
    </w:p>
    <w:p w:rsidR="00F424CA" w:rsidRPr="00240F94" w:rsidRDefault="00F424CA" w:rsidP="00C76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4CA" w:rsidRPr="00356911" w:rsidRDefault="00F424CA" w:rsidP="003924D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Контроль качества бесплатного зубопротезирования осуществляется медицинской организацией в рамках внутреннего контроля качества и безопасности медицинской деятельности.</w:t>
      </w:r>
    </w:p>
    <w:p w:rsidR="00F424CA" w:rsidRPr="00356911" w:rsidRDefault="00F424CA" w:rsidP="003924D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После завершения бесплатного зубопротезирования медицинская карта стоматологического больного получателя и заказ-наряд передаются врачом-стоматологом-ортопедом, </w:t>
      </w:r>
      <w:proofErr w:type="gramStart"/>
      <w:r w:rsidRPr="00356911">
        <w:rPr>
          <w:rFonts w:ascii="Times New Roman" w:hAnsi="Times New Roman"/>
          <w:sz w:val="28"/>
          <w:szCs w:val="28"/>
        </w:rPr>
        <w:t>осуществлявшим</w:t>
      </w:r>
      <w:proofErr w:type="gramEnd"/>
      <w:r w:rsidRPr="00356911">
        <w:rPr>
          <w:rFonts w:ascii="Times New Roman" w:hAnsi="Times New Roman"/>
          <w:sz w:val="28"/>
          <w:szCs w:val="28"/>
        </w:rPr>
        <w:t xml:space="preserve"> бесплатное зубопротезирование, </w:t>
      </w:r>
      <w:r w:rsidRPr="00356911">
        <w:rPr>
          <w:rFonts w:ascii="Times New Roman" w:hAnsi="Times New Roman"/>
          <w:sz w:val="28"/>
        </w:rPr>
        <w:t>руководителю деятельности стоматологической службы</w:t>
      </w:r>
      <w:r>
        <w:rPr>
          <w:rFonts w:ascii="Times New Roman" w:hAnsi="Times New Roman"/>
          <w:sz w:val="28"/>
        </w:rPr>
        <w:t xml:space="preserve"> </w:t>
      </w:r>
      <w:r w:rsidRPr="00356911">
        <w:rPr>
          <w:rFonts w:ascii="Times New Roman" w:hAnsi="Times New Roman"/>
          <w:sz w:val="28"/>
          <w:szCs w:val="28"/>
        </w:rPr>
        <w:t>медицинской организации.</w:t>
      </w:r>
    </w:p>
    <w:p w:rsidR="00F424CA" w:rsidRPr="00356911" w:rsidRDefault="00F424CA" w:rsidP="003924D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 w:rsidRPr="00356911">
        <w:rPr>
          <w:rFonts w:ascii="Times New Roman" w:hAnsi="Times New Roman"/>
          <w:sz w:val="28"/>
        </w:rPr>
        <w:t>уководитель деятельности стоматологической службы</w:t>
      </w:r>
      <w:r>
        <w:rPr>
          <w:rFonts w:ascii="Times New Roman" w:hAnsi="Times New Roman"/>
          <w:sz w:val="28"/>
        </w:rPr>
        <w:t xml:space="preserve"> </w:t>
      </w:r>
      <w:r w:rsidRPr="00356911">
        <w:rPr>
          <w:rFonts w:ascii="Times New Roman" w:hAnsi="Times New Roman"/>
          <w:sz w:val="28"/>
          <w:szCs w:val="28"/>
        </w:rPr>
        <w:t>медицинской организации осуществляет внутренний контроль качества и безопасности медицинской деятельности:</w:t>
      </w:r>
    </w:p>
    <w:p w:rsidR="00F424CA" w:rsidRPr="00356911" w:rsidRDefault="00F424CA" w:rsidP="004B0E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в части ведения медицинской документации, соблюдения сроков зубопротезирования и обоснованности определения видов и объемов медицинских услуг при осуществлении бесплатного зубопротезирования </w:t>
      </w:r>
      <w:r w:rsidR="00240F94">
        <w:rPr>
          <w:rFonts w:ascii="Times New Roman" w:hAnsi="Times New Roman"/>
          <w:sz w:val="28"/>
          <w:szCs w:val="28"/>
        </w:rPr>
        <w:t>–</w:t>
      </w:r>
      <w:r w:rsidRPr="00356911">
        <w:rPr>
          <w:rFonts w:ascii="Times New Roman" w:hAnsi="Times New Roman"/>
          <w:sz w:val="28"/>
          <w:szCs w:val="28"/>
        </w:rPr>
        <w:t xml:space="preserve"> в</w:t>
      </w:r>
      <w:r w:rsidR="00240F94">
        <w:rPr>
          <w:rFonts w:ascii="Times New Roman" w:hAnsi="Times New Roman"/>
          <w:sz w:val="28"/>
          <w:szCs w:val="28"/>
        </w:rPr>
        <w:t xml:space="preserve"> </w:t>
      </w:r>
      <w:r w:rsidRPr="00356911">
        <w:rPr>
          <w:rFonts w:ascii="Times New Roman" w:hAnsi="Times New Roman"/>
          <w:sz w:val="28"/>
          <w:szCs w:val="28"/>
        </w:rPr>
        <w:t>отношении всех законченных случаев бесплатного зубопротезирования;</w:t>
      </w:r>
    </w:p>
    <w:p w:rsidR="00F424CA" w:rsidRPr="00356911" w:rsidRDefault="00F424CA" w:rsidP="004B0E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в части качества оказанных услуг по бесплатному зубопротезированию стоимостью свыше указанной в пункте 2.6 настоящего Положения – с осмотром получателя в отношении всех случаев бесплатного зубопротезирования;</w:t>
      </w:r>
    </w:p>
    <w:p w:rsidR="00F424CA" w:rsidRPr="00356911" w:rsidRDefault="00F424CA" w:rsidP="004B0E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в части качества иных оказанных услуг по бесплатному зубопротезированию – с осмотром получателя в отношении не менее 25% законченных случаев бесплатного зубопротезирования.</w:t>
      </w:r>
    </w:p>
    <w:p w:rsidR="00F424CA" w:rsidRPr="00356911" w:rsidRDefault="00F424CA" w:rsidP="003924D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Осуществление внутреннего контроля качества и безопасности медицинской деятельности подтвер</w:t>
      </w:r>
      <w:r>
        <w:rPr>
          <w:rFonts w:ascii="Times New Roman" w:hAnsi="Times New Roman"/>
          <w:sz w:val="28"/>
          <w:szCs w:val="28"/>
        </w:rPr>
        <w:t xml:space="preserve">ждается личной подписью </w:t>
      </w:r>
      <w:r w:rsidRPr="00356911">
        <w:rPr>
          <w:rFonts w:ascii="Times New Roman" w:hAnsi="Times New Roman"/>
          <w:sz w:val="28"/>
        </w:rPr>
        <w:t>руководителя деятель</w:t>
      </w:r>
      <w:r>
        <w:rPr>
          <w:rFonts w:ascii="Times New Roman" w:hAnsi="Times New Roman"/>
          <w:sz w:val="28"/>
        </w:rPr>
        <w:t>ности стоматологической службы</w:t>
      </w:r>
      <w:r w:rsidRPr="00356911">
        <w:rPr>
          <w:rFonts w:ascii="Times New Roman" w:hAnsi="Times New Roman"/>
          <w:sz w:val="28"/>
          <w:szCs w:val="28"/>
        </w:rPr>
        <w:t xml:space="preserve"> медицинской организации в </w:t>
      </w:r>
      <w:proofErr w:type="gramStart"/>
      <w:r w:rsidRPr="00356911">
        <w:rPr>
          <w:rFonts w:ascii="Times New Roman" w:hAnsi="Times New Roman"/>
          <w:sz w:val="28"/>
          <w:szCs w:val="28"/>
        </w:rPr>
        <w:t>заказ-наряде</w:t>
      </w:r>
      <w:proofErr w:type="gramEnd"/>
      <w:r w:rsidRPr="00356911">
        <w:rPr>
          <w:rFonts w:ascii="Times New Roman" w:hAnsi="Times New Roman"/>
          <w:sz w:val="28"/>
          <w:szCs w:val="28"/>
        </w:rPr>
        <w:t xml:space="preserve"> и медицинской карте стоматологического больного, после чего заказ-наряд передается на хранение в структурное подразделение медицинской организации, осуществляющее бухгалтерский учет и отчетность.</w:t>
      </w:r>
    </w:p>
    <w:p w:rsidR="00F424CA" w:rsidRPr="00356911" w:rsidRDefault="00F424CA" w:rsidP="003924D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Министерство здравоохранения Красноярского края осуществляет контроль качества бесплатного зубопротезирования в рамках ведомственного </w:t>
      </w:r>
      <w:r w:rsidRPr="00356911">
        <w:rPr>
          <w:rFonts w:ascii="Times New Roman" w:hAnsi="Times New Roman"/>
          <w:sz w:val="28"/>
          <w:szCs w:val="28"/>
        </w:rPr>
        <w:lastRenderedPageBreak/>
        <w:t>контроля качества и безопасности медицинской деятельности подведомственных медицинских организаций.</w:t>
      </w:r>
    </w:p>
    <w:p w:rsidR="00F424CA" w:rsidRPr="00356911" w:rsidRDefault="00F424CA" w:rsidP="003924D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Иные органы государственной власти осуществляют контроль качества бесплатного зубопротезирования в соответствии с действующим законодательством.</w:t>
      </w:r>
    </w:p>
    <w:p w:rsidR="00F424CA" w:rsidRPr="00EC6DC6" w:rsidRDefault="00F424CA" w:rsidP="0042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4CA" w:rsidRPr="00356911" w:rsidRDefault="00F424CA" w:rsidP="003924D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Финансовое обеспечение бесплатного зубопротезирования</w:t>
      </w:r>
    </w:p>
    <w:p w:rsidR="00F424CA" w:rsidRPr="00EC6DC6" w:rsidRDefault="00F424CA" w:rsidP="00EA4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4CA" w:rsidRPr="00356911" w:rsidRDefault="00F424CA" w:rsidP="00EA4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В 2016 году финансовое обеспечение бесплатного зубопротезирования осуществляется Территориальным фондом обязательного медицинского страхования Красноярского края за счет средств межбюджетных трансфертов, предоставляемых на эти цели из краевого бюджета. </w:t>
      </w:r>
    </w:p>
    <w:p w:rsidR="00F424CA" w:rsidRPr="00EC6DC6" w:rsidRDefault="00F424CA" w:rsidP="005E3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4CA" w:rsidRPr="00356911" w:rsidRDefault="00F424CA" w:rsidP="003924D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Учет и отчетность при проведении бесплатного зубопротезирования</w:t>
      </w:r>
    </w:p>
    <w:p w:rsidR="00F424CA" w:rsidRPr="00EC6DC6" w:rsidRDefault="00F424CA" w:rsidP="0042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4CA" w:rsidRPr="00356911" w:rsidRDefault="00F424CA" w:rsidP="003924D9">
      <w:pPr>
        <w:pStyle w:val="a4"/>
        <w:numPr>
          <w:ilvl w:val="1"/>
          <w:numId w:val="4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Медицинская организация (финансово-экономический отдел) ведет персонифицированный учет получателей бесплатного зубопротезирования раздельно по каждой категории.</w:t>
      </w:r>
    </w:p>
    <w:p w:rsidR="00F424CA" w:rsidRPr="00356911" w:rsidRDefault="00F424CA" w:rsidP="003924D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Документация, связанная с осуществлением бесплатного зубопротезирования, хранится медицинской организацией в течение сроков, утвержденных сводной номенклатурой дел.</w:t>
      </w:r>
    </w:p>
    <w:p w:rsidR="00F424CA" w:rsidRPr="00356911" w:rsidRDefault="00F424CA" w:rsidP="003924D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 xml:space="preserve">Медицинские карты стоматологического больного хранятся в регистратуре медицинской организации 5 лет </w:t>
      </w:r>
      <w:proofErr w:type="gramStart"/>
      <w:r w:rsidRPr="00356911">
        <w:rPr>
          <w:rFonts w:ascii="Times New Roman" w:hAnsi="Times New Roman"/>
          <w:sz w:val="28"/>
          <w:szCs w:val="28"/>
        </w:rPr>
        <w:t>с даты</w:t>
      </w:r>
      <w:proofErr w:type="gramEnd"/>
      <w:r w:rsidRPr="00356911">
        <w:rPr>
          <w:rFonts w:ascii="Times New Roman" w:hAnsi="Times New Roman"/>
          <w:sz w:val="28"/>
          <w:szCs w:val="28"/>
        </w:rPr>
        <w:t xml:space="preserve"> последнего обращения получателя.</w:t>
      </w:r>
    </w:p>
    <w:p w:rsidR="00F424CA" w:rsidRPr="00356911" w:rsidRDefault="00F424CA" w:rsidP="003924D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911">
        <w:rPr>
          <w:rFonts w:ascii="Times New Roman" w:hAnsi="Times New Roman"/>
          <w:sz w:val="28"/>
          <w:szCs w:val="28"/>
        </w:rPr>
        <w:t>Заказ-наряды</w:t>
      </w:r>
      <w:proofErr w:type="gramEnd"/>
      <w:r w:rsidRPr="00356911">
        <w:rPr>
          <w:rFonts w:ascii="Times New Roman" w:hAnsi="Times New Roman"/>
          <w:sz w:val="28"/>
          <w:szCs w:val="28"/>
        </w:rPr>
        <w:t xml:space="preserve"> хранятся </w:t>
      </w:r>
      <w:r w:rsidRPr="00356911">
        <w:rPr>
          <w:rFonts w:ascii="Times New Roman" w:hAnsi="Times New Roman"/>
          <w:sz w:val="28"/>
          <w:szCs w:val="28"/>
          <w:lang w:eastAsia="ru-RU"/>
        </w:rPr>
        <w:t xml:space="preserve">в структурном подразделении медицинской организации </w:t>
      </w:r>
      <w:r w:rsidR="00EC6DC6">
        <w:rPr>
          <w:rFonts w:ascii="Times New Roman" w:hAnsi="Times New Roman"/>
          <w:sz w:val="28"/>
          <w:szCs w:val="28"/>
          <w:lang w:eastAsia="ru-RU"/>
        </w:rPr>
        <w:t>(</w:t>
      </w:r>
      <w:r w:rsidRPr="00356911"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финансово-экономический отдел), осуществляющем бухгалтерский учет и отчетность, </w:t>
      </w:r>
      <w:r w:rsidRPr="00356911">
        <w:rPr>
          <w:rFonts w:ascii="Times New Roman" w:hAnsi="Times New Roman"/>
          <w:sz w:val="28"/>
          <w:szCs w:val="28"/>
        </w:rPr>
        <w:t>в течение гарантийного срока и срока службы зубных протезов.</w:t>
      </w:r>
    </w:p>
    <w:p w:rsidR="00F424CA" w:rsidRPr="00356911" w:rsidRDefault="00F424CA" w:rsidP="00067A6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911">
        <w:rPr>
          <w:rFonts w:ascii="Times New Roman" w:hAnsi="Times New Roman"/>
          <w:b/>
          <w:sz w:val="28"/>
          <w:szCs w:val="28"/>
        </w:rPr>
        <w:t>Реестры ожидания</w:t>
      </w:r>
      <w:r w:rsidRPr="00356911">
        <w:rPr>
          <w:rFonts w:ascii="Times New Roman" w:hAnsi="Times New Roman"/>
          <w:sz w:val="28"/>
          <w:szCs w:val="28"/>
        </w:rPr>
        <w:t xml:space="preserve"> бесплатного зубопротезирования </w:t>
      </w:r>
      <w:r w:rsidRPr="00356911">
        <w:rPr>
          <w:rFonts w:ascii="Times New Roman" w:hAnsi="Times New Roman"/>
          <w:sz w:val="28"/>
          <w:szCs w:val="28"/>
          <w:lang w:eastAsia="ru-RU"/>
        </w:rPr>
        <w:t>хранятся в финансово-экономическом отделе медицинской организации в течение 5 лет с даты их окончания.</w:t>
      </w:r>
    </w:p>
    <w:p w:rsidR="00F424CA" w:rsidRPr="00356911" w:rsidRDefault="00F424CA" w:rsidP="00067A6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911">
        <w:rPr>
          <w:rFonts w:ascii="Times New Roman" w:hAnsi="Times New Roman"/>
          <w:b/>
          <w:sz w:val="28"/>
          <w:szCs w:val="28"/>
          <w:lang w:eastAsia="ru-RU"/>
        </w:rPr>
        <w:t>Реестры оказанных услуг</w:t>
      </w:r>
      <w:r w:rsidRPr="00356911">
        <w:rPr>
          <w:rFonts w:ascii="Times New Roman" w:hAnsi="Times New Roman"/>
          <w:sz w:val="28"/>
          <w:szCs w:val="28"/>
          <w:lang w:eastAsia="ru-RU"/>
        </w:rPr>
        <w:t xml:space="preserve"> по бесплатному зубопротезированию хранятся в структурном подразделении медицинской организации, осуществляющем бухгалтерский учет и отчетность, в течение 5 лет </w:t>
      </w:r>
      <w:proofErr w:type="gramStart"/>
      <w:r w:rsidRPr="00356911">
        <w:rPr>
          <w:rFonts w:ascii="Times New Roman" w:hAnsi="Times New Roman"/>
          <w:sz w:val="28"/>
          <w:szCs w:val="28"/>
          <w:lang w:eastAsia="ru-RU"/>
        </w:rPr>
        <w:t>с даты составления</w:t>
      </w:r>
      <w:proofErr w:type="gramEnd"/>
      <w:r w:rsidRPr="00356911">
        <w:rPr>
          <w:rFonts w:ascii="Times New Roman" w:hAnsi="Times New Roman"/>
          <w:sz w:val="28"/>
          <w:szCs w:val="28"/>
          <w:lang w:eastAsia="ru-RU"/>
        </w:rPr>
        <w:t>.</w:t>
      </w:r>
    </w:p>
    <w:p w:rsidR="00F424CA" w:rsidRPr="00356911" w:rsidRDefault="00F424CA" w:rsidP="00067A69">
      <w:pPr>
        <w:pStyle w:val="a4"/>
        <w:numPr>
          <w:ilvl w:val="1"/>
          <w:numId w:val="4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Медицинская организация обеспечива</w:t>
      </w:r>
      <w:r w:rsidR="00067A69">
        <w:rPr>
          <w:rFonts w:ascii="Times New Roman" w:hAnsi="Times New Roman"/>
          <w:sz w:val="28"/>
          <w:szCs w:val="28"/>
        </w:rPr>
        <w:t>е</w:t>
      </w:r>
      <w:r w:rsidRPr="00356911">
        <w:rPr>
          <w:rFonts w:ascii="Times New Roman" w:hAnsi="Times New Roman"/>
          <w:sz w:val="28"/>
          <w:szCs w:val="28"/>
        </w:rPr>
        <w:t>т хранение, комплектование, учет и использование документов в соответствии с требованиями законодательства об архивном деле в Российской Федерации.</w:t>
      </w:r>
    </w:p>
    <w:p w:rsidR="00F424CA" w:rsidRPr="00425F89" w:rsidRDefault="00F424CA" w:rsidP="00067A69">
      <w:pPr>
        <w:pStyle w:val="a4"/>
        <w:numPr>
          <w:ilvl w:val="1"/>
          <w:numId w:val="4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356911">
        <w:rPr>
          <w:rFonts w:ascii="Times New Roman" w:hAnsi="Times New Roman"/>
          <w:sz w:val="28"/>
          <w:szCs w:val="28"/>
        </w:rPr>
        <w:t>По истечении сроков временного хранения, указанных</w:t>
      </w:r>
      <w:bookmarkStart w:id="0" w:name="_GoBack"/>
      <w:bookmarkEnd w:id="0"/>
      <w:r w:rsidRPr="00356911">
        <w:rPr>
          <w:rFonts w:ascii="Times New Roman" w:hAnsi="Times New Roman"/>
          <w:sz w:val="28"/>
          <w:szCs w:val="28"/>
        </w:rPr>
        <w:t xml:space="preserve"> в настоящем разделе Положения, медицинская организация в установленном порядке осуществляют отбор и перед</w:t>
      </w:r>
      <w:r>
        <w:rPr>
          <w:rFonts w:ascii="Times New Roman" w:hAnsi="Times New Roman"/>
          <w:sz w:val="28"/>
          <w:szCs w:val="28"/>
        </w:rPr>
        <w:t>ачу документов в архив.</w:t>
      </w:r>
    </w:p>
    <w:sectPr w:rsidR="00F424CA" w:rsidRPr="00425F89" w:rsidSect="00240F94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F7"/>
    <w:multiLevelType w:val="multilevel"/>
    <w:tmpl w:val="AB683C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491C0BA2"/>
    <w:multiLevelType w:val="multilevel"/>
    <w:tmpl w:val="F2A0753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BD606E0"/>
    <w:multiLevelType w:val="multilevel"/>
    <w:tmpl w:val="0410404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55AD1779"/>
    <w:multiLevelType w:val="multilevel"/>
    <w:tmpl w:val="3F586D9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791"/>
    <w:rsid w:val="00067A69"/>
    <w:rsid w:val="000B369E"/>
    <w:rsid w:val="000F0752"/>
    <w:rsid w:val="000F2E1D"/>
    <w:rsid w:val="001100D0"/>
    <w:rsid w:val="00133612"/>
    <w:rsid w:val="00156F66"/>
    <w:rsid w:val="00157DAB"/>
    <w:rsid w:val="001615F8"/>
    <w:rsid w:val="001703E6"/>
    <w:rsid w:val="001957F9"/>
    <w:rsid w:val="001D0849"/>
    <w:rsid w:val="0021210F"/>
    <w:rsid w:val="00220DED"/>
    <w:rsid w:val="00226791"/>
    <w:rsid w:val="00240F94"/>
    <w:rsid w:val="002B1D3C"/>
    <w:rsid w:val="00336A1D"/>
    <w:rsid w:val="00356911"/>
    <w:rsid w:val="003924D9"/>
    <w:rsid w:val="003A13D3"/>
    <w:rsid w:val="00410856"/>
    <w:rsid w:val="00425F89"/>
    <w:rsid w:val="004268D1"/>
    <w:rsid w:val="00475150"/>
    <w:rsid w:val="004807A0"/>
    <w:rsid w:val="004B0E33"/>
    <w:rsid w:val="004C0175"/>
    <w:rsid w:val="004C5BF4"/>
    <w:rsid w:val="00565572"/>
    <w:rsid w:val="005B2B29"/>
    <w:rsid w:val="005B75FE"/>
    <w:rsid w:val="005D5A99"/>
    <w:rsid w:val="005E3B53"/>
    <w:rsid w:val="005F426F"/>
    <w:rsid w:val="006016D3"/>
    <w:rsid w:val="00613DCE"/>
    <w:rsid w:val="00761AF4"/>
    <w:rsid w:val="00763EEE"/>
    <w:rsid w:val="00766AC9"/>
    <w:rsid w:val="00771225"/>
    <w:rsid w:val="00780588"/>
    <w:rsid w:val="007D78D4"/>
    <w:rsid w:val="007E6AD8"/>
    <w:rsid w:val="00873A0F"/>
    <w:rsid w:val="00892AB9"/>
    <w:rsid w:val="00896D2A"/>
    <w:rsid w:val="008C1E08"/>
    <w:rsid w:val="008D64B5"/>
    <w:rsid w:val="00935AC1"/>
    <w:rsid w:val="00941783"/>
    <w:rsid w:val="0097181A"/>
    <w:rsid w:val="009A1F65"/>
    <w:rsid w:val="009B6CC7"/>
    <w:rsid w:val="009B7568"/>
    <w:rsid w:val="009C4E6E"/>
    <w:rsid w:val="009E5E9D"/>
    <w:rsid w:val="009F6EA5"/>
    <w:rsid w:val="00A159B8"/>
    <w:rsid w:val="00A52B5C"/>
    <w:rsid w:val="00B6012B"/>
    <w:rsid w:val="00BF5E9A"/>
    <w:rsid w:val="00C32E8C"/>
    <w:rsid w:val="00C763E8"/>
    <w:rsid w:val="00C85953"/>
    <w:rsid w:val="00CA5DA9"/>
    <w:rsid w:val="00D248EF"/>
    <w:rsid w:val="00D86DFA"/>
    <w:rsid w:val="00D9088E"/>
    <w:rsid w:val="00D917DF"/>
    <w:rsid w:val="00DD731A"/>
    <w:rsid w:val="00DF7735"/>
    <w:rsid w:val="00E301A5"/>
    <w:rsid w:val="00E33F14"/>
    <w:rsid w:val="00E57C68"/>
    <w:rsid w:val="00E65CEA"/>
    <w:rsid w:val="00EA48E8"/>
    <w:rsid w:val="00EC6DC6"/>
    <w:rsid w:val="00F07CF5"/>
    <w:rsid w:val="00F217BE"/>
    <w:rsid w:val="00F424CA"/>
    <w:rsid w:val="00F965B0"/>
    <w:rsid w:val="00FA06FC"/>
    <w:rsid w:val="00F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6791"/>
    <w:rPr>
      <w:lang w:eastAsia="en-US"/>
    </w:rPr>
  </w:style>
  <w:style w:type="paragraph" w:styleId="a4">
    <w:name w:val="List Paragraph"/>
    <w:basedOn w:val="a"/>
    <w:uiPriority w:val="99"/>
    <w:qFormat/>
    <w:rsid w:val="000F0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Толокина Елена Анатольевна</dc:creator>
  <cp:keywords/>
  <dc:description/>
  <cp:lastModifiedBy>RePack by SPecialiST</cp:lastModifiedBy>
  <cp:revision>48</cp:revision>
  <cp:lastPrinted>2016-06-02T08:02:00Z</cp:lastPrinted>
  <dcterms:created xsi:type="dcterms:W3CDTF">2016-04-06T07:26:00Z</dcterms:created>
  <dcterms:modified xsi:type="dcterms:W3CDTF">2016-06-29T07:45:00Z</dcterms:modified>
</cp:coreProperties>
</file>