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B" w:rsidRPr="00BE0367" w:rsidRDefault="002278BB" w:rsidP="00BE0367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E0367" w:rsidRDefault="00BE0367" w:rsidP="00BE0367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2278BB" w:rsidRPr="00BE0367" w:rsidRDefault="00FB5640" w:rsidP="00FB5640">
      <w:pPr>
        <w:spacing w:after="12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28575</wp:posOffset>
            </wp:positionV>
            <wp:extent cx="1341120" cy="642620"/>
            <wp:effectExtent l="0" t="0" r="0" b="0"/>
            <wp:wrapNone/>
            <wp:docPr id="1" name="Рисунок 1" descr="D:\Мои документы\-=Пидпись батки-=\Каптуров прозра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-=Пидпись батки-=\Каптуров прозрач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8BB" w:rsidRPr="00BE0367">
        <w:rPr>
          <w:rFonts w:ascii="Times New Roman" w:hAnsi="Times New Roman" w:cs="Times New Roman"/>
          <w:sz w:val="24"/>
          <w:szCs w:val="24"/>
        </w:rPr>
        <w:t xml:space="preserve">КГБУЗ «Краснотуранская РБ» </w:t>
      </w:r>
    </w:p>
    <w:p w:rsidR="002278BB" w:rsidRPr="00BE0367" w:rsidRDefault="002278BB" w:rsidP="00BE0367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____________________М.И. Каптуров </w:t>
      </w:r>
    </w:p>
    <w:p w:rsidR="002278BB" w:rsidRPr="00BE0367" w:rsidRDefault="002278BB" w:rsidP="0022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BB" w:rsidRPr="00BE0367" w:rsidRDefault="002278BB" w:rsidP="0022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ПРАВИЛА ПОВЕДЕНИЯ ПАЦИЕНТА</w:t>
      </w:r>
    </w:p>
    <w:p w:rsidR="002278BB" w:rsidRPr="00BE0367" w:rsidRDefault="002278BB" w:rsidP="0022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в КГБУЗ « КРАСНОТУРАНСКАЯ РБ»</w:t>
      </w:r>
    </w:p>
    <w:p w:rsidR="002278BB" w:rsidRPr="00BE0367" w:rsidRDefault="002278BB" w:rsidP="00227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BB" w:rsidRPr="00BE0367" w:rsidRDefault="002278BB" w:rsidP="00227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278BB" w:rsidRPr="00BE0367" w:rsidRDefault="002278BB" w:rsidP="002278BB">
      <w:pPr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27 Федерального закона от 21.11.2011 N 323-ФЗ "Об основах охраны здоровья граждан в Российской Федерации" граждане обязаны соблюдать правила поведения пациента в медицинских организациях. </w:t>
      </w:r>
    </w:p>
    <w:p w:rsidR="002278BB" w:rsidRPr="00BE0367" w:rsidRDefault="002278BB" w:rsidP="002278BB">
      <w:pPr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1.1. Внутренний распорядок для пациентов, а также иных посетителей поликлиники регулируется правилами поведения, утвержденные приказом Главного врача КГБУЗ «Краснотуранская РБ»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1.2. Правила поведения для пациентов, а также иных посетителей поликлиники включают: 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порядок обращения в поликлинику; 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права и обязанности пациента, а также иных посетителей поликлиники; 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порядок разрешения конфликтных ситуаций между поликлиникой и пациентом, а также иными посетителями поликлиники; 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порядок предоставления информации о состоянии здоровья пациента; 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порядок выдачи справок, выписок из медицинской документации пациенту или другим лицам; 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график работы поликлиники и ее должностных лиц; </w:t>
      </w:r>
    </w:p>
    <w:p w:rsidR="002278BB" w:rsidRPr="00BE0367" w:rsidRDefault="002278BB" w:rsidP="0022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информацию о перечне платных медицинских услуг и порядке их оказания.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1.3. Настоящие правила поведения обязательны для всех пациентов, проходящих обследование и лечение в поликлинике, а также иных посетителей поликлиники.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1.4. Настоящие правила поведения для пациентов, а также иных посетителей поликлиники должны находиться в доступном месте (в регистратуре), информация о месте нахождения Правил должна быть вывешена в организации на видном месте. </w:t>
      </w:r>
    </w:p>
    <w:p w:rsidR="002278BB" w:rsidRPr="00BE0367" w:rsidRDefault="002278BB" w:rsidP="002278BB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2. Порядок обращения пациентов в поликлинику.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2.1. В целях профилактики заболеваний, современной диагностики и лечения в амбулаторных условиях граждане закрепляются за </w:t>
      </w:r>
      <w:r w:rsidR="00A339AD">
        <w:rPr>
          <w:rFonts w:ascii="Times New Roman" w:hAnsi="Times New Roman" w:cs="Times New Roman"/>
          <w:sz w:val="24"/>
          <w:szCs w:val="24"/>
        </w:rPr>
        <w:t>КГБУЗ «Краснотуранская РБ</w:t>
      </w:r>
      <w:r w:rsidRPr="00BE0367">
        <w:rPr>
          <w:rFonts w:ascii="Times New Roman" w:hAnsi="Times New Roman" w:cs="Times New Roman"/>
          <w:sz w:val="24"/>
          <w:szCs w:val="24"/>
        </w:rPr>
        <w:t xml:space="preserve">» по месту </w:t>
      </w:r>
      <w:r w:rsidR="00B96AF6">
        <w:rPr>
          <w:rFonts w:ascii="Times New Roman" w:hAnsi="Times New Roman" w:cs="Times New Roman"/>
          <w:sz w:val="24"/>
          <w:szCs w:val="24"/>
        </w:rPr>
        <w:t>проживания</w:t>
      </w:r>
      <w:r w:rsidRPr="00BE0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2.2.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«03»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2.3. Медицинская помощь населению осуществляется в будни дни с </w:t>
      </w:r>
      <w:r w:rsidR="0070542D">
        <w:rPr>
          <w:rFonts w:ascii="Times New Roman" w:hAnsi="Times New Roman" w:cs="Times New Roman"/>
          <w:sz w:val="24"/>
          <w:szCs w:val="24"/>
        </w:rPr>
        <w:t>07</w:t>
      </w:r>
      <w:r w:rsidRPr="00BE0367">
        <w:rPr>
          <w:rFonts w:ascii="Times New Roman" w:hAnsi="Times New Roman" w:cs="Times New Roman"/>
          <w:sz w:val="24"/>
          <w:szCs w:val="24"/>
        </w:rPr>
        <w:t>-</w:t>
      </w:r>
      <w:r w:rsidR="0070542D">
        <w:rPr>
          <w:rFonts w:ascii="Times New Roman" w:hAnsi="Times New Roman" w:cs="Times New Roman"/>
          <w:sz w:val="24"/>
          <w:szCs w:val="24"/>
        </w:rPr>
        <w:t>3</w:t>
      </w:r>
      <w:r w:rsidRPr="00BE0367">
        <w:rPr>
          <w:rFonts w:ascii="Times New Roman" w:hAnsi="Times New Roman" w:cs="Times New Roman"/>
          <w:sz w:val="24"/>
          <w:szCs w:val="24"/>
        </w:rPr>
        <w:t xml:space="preserve">0 до </w:t>
      </w:r>
      <w:r w:rsidR="00B96AF6">
        <w:rPr>
          <w:rFonts w:ascii="Times New Roman" w:hAnsi="Times New Roman" w:cs="Times New Roman"/>
          <w:sz w:val="24"/>
          <w:szCs w:val="24"/>
        </w:rPr>
        <w:t>20</w:t>
      </w:r>
      <w:r w:rsidRPr="00BE0367">
        <w:rPr>
          <w:rFonts w:ascii="Times New Roman" w:hAnsi="Times New Roman" w:cs="Times New Roman"/>
          <w:sz w:val="24"/>
          <w:szCs w:val="24"/>
        </w:rPr>
        <w:t xml:space="preserve">.00 и в субботу с </w:t>
      </w:r>
      <w:r w:rsidR="00B96AF6">
        <w:rPr>
          <w:rFonts w:ascii="Times New Roman" w:hAnsi="Times New Roman" w:cs="Times New Roman"/>
          <w:sz w:val="24"/>
          <w:szCs w:val="24"/>
        </w:rPr>
        <w:t>0</w:t>
      </w:r>
      <w:r w:rsidRPr="00BE0367">
        <w:rPr>
          <w:rFonts w:ascii="Times New Roman" w:hAnsi="Times New Roman" w:cs="Times New Roman"/>
          <w:sz w:val="24"/>
          <w:szCs w:val="24"/>
        </w:rPr>
        <w:t xml:space="preserve">8-00 до </w:t>
      </w:r>
      <w:r w:rsidR="00B96AF6">
        <w:rPr>
          <w:rFonts w:ascii="Times New Roman" w:hAnsi="Times New Roman" w:cs="Times New Roman"/>
          <w:sz w:val="24"/>
          <w:szCs w:val="24"/>
        </w:rPr>
        <w:t>14</w:t>
      </w:r>
      <w:r w:rsidRPr="00BE0367">
        <w:rPr>
          <w:rFonts w:ascii="Times New Roman" w:hAnsi="Times New Roman" w:cs="Times New Roman"/>
          <w:sz w:val="24"/>
          <w:szCs w:val="24"/>
        </w:rPr>
        <w:t xml:space="preserve">-00 часов.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2.4. Для получения медицинской помощи на дому при острых заболеваниях или обострениях хронических заболеваний пациент может вызвать на дом с понедельника по </w:t>
      </w:r>
      <w:r w:rsidR="00B96AF6">
        <w:rPr>
          <w:rFonts w:ascii="Times New Roman" w:hAnsi="Times New Roman" w:cs="Times New Roman"/>
          <w:sz w:val="24"/>
          <w:szCs w:val="24"/>
        </w:rPr>
        <w:t>пятницу</w:t>
      </w:r>
      <w:r w:rsidRPr="00BE0367">
        <w:rPr>
          <w:rFonts w:ascii="Times New Roman" w:hAnsi="Times New Roman" w:cs="Times New Roman"/>
          <w:sz w:val="24"/>
          <w:szCs w:val="24"/>
        </w:rPr>
        <w:t xml:space="preserve"> участкового врача с 7-30 до </w:t>
      </w:r>
      <w:r w:rsidR="00B96AF6">
        <w:rPr>
          <w:rFonts w:ascii="Times New Roman" w:hAnsi="Times New Roman" w:cs="Times New Roman"/>
          <w:sz w:val="24"/>
          <w:szCs w:val="24"/>
        </w:rPr>
        <w:t>11</w:t>
      </w:r>
      <w:r w:rsidRPr="00BE0367">
        <w:rPr>
          <w:rFonts w:ascii="Times New Roman" w:hAnsi="Times New Roman" w:cs="Times New Roman"/>
          <w:sz w:val="24"/>
          <w:szCs w:val="24"/>
        </w:rPr>
        <w:t>-</w:t>
      </w:r>
      <w:r w:rsidR="00B96AF6">
        <w:rPr>
          <w:rFonts w:ascii="Times New Roman" w:hAnsi="Times New Roman" w:cs="Times New Roman"/>
          <w:sz w:val="24"/>
          <w:szCs w:val="24"/>
        </w:rPr>
        <w:t>30</w:t>
      </w:r>
      <w:r w:rsidRPr="00BE0367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B96AF6">
        <w:rPr>
          <w:rFonts w:ascii="Times New Roman" w:hAnsi="Times New Roman" w:cs="Times New Roman"/>
          <w:sz w:val="24"/>
          <w:szCs w:val="24"/>
        </w:rPr>
        <w:t>21-7-65 (взрослая регистратура), 21-6-01 (детская консультация), во внерабочее время необходимо обращаться в службу скорой медицинской помощи по тел. «03»</w:t>
      </w:r>
      <w:r w:rsidRPr="00BE0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lastRenderedPageBreak/>
        <w:t>2.5. При состояниях, не требующих срочного медицинского вмешательства, пациент или его законный представитель должен обращается в регистратуру учреждения. При первичном или повторном обращении пациент или его законный представитель обязан представить документ, удостоверяющий личность (паспорт</w:t>
      </w:r>
      <w:r w:rsidR="00B96AF6">
        <w:rPr>
          <w:rFonts w:ascii="Times New Roman" w:hAnsi="Times New Roman" w:cs="Times New Roman"/>
          <w:sz w:val="24"/>
          <w:szCs w:val="24"/>
        </w:rPr>
        <w:t>, св-во о рождении</w:t>
      </w:r>
      <w:r w:rsidRPr="00BE0367">
        <w:rPr>
          <w:rFonts w:ascii="Times New Roman" w:hAnsi="Times New Roman" w:cs="Times New Roman"/>
          <w:sz w:val="24"/>
          <w:szCs w:val="24"/>
        </w:rPr>
        <w:t xml:space="preserve">) и действующий страховой полис пациента. 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В регистратуру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Медицинская карта пациента является собственностью поликлиники и должна храниться в регистратуре. Не разрешается самовольный вынос медицинской карты из поликлиники без согласования с руководством!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2.6.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вмешательство, а также согласие на обработку персональных данных.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2.7. Организация предварительной записи больных на прием к врачам – специалистам в поликлинике осуществляется в регистратуре самостоятельно</w:t>
      </w:r>
      <w:r w:rsidR="004307E9">
        <w:rPr>
          <w:rFonts w:ascii="Times New Roman" w:hAnsi="Times New Roman" w:cs="Times New Roman"/>
          <w:sz w:val="24"/>
          <w:szCs w:val="24"/>
        </w:rPr>
        <w:t>, по телефону, через Веб-регистратуру</w:t>
      </w:r>
      <w:r w:rsidRPr="00BE0367">
        <w:rPr>
          <w:rFonts w:ascii="Times New Roman" w:hAnsi="Times New Roman" w:cs="Times New Roman"/>
          <w:sz w:val="24"/>
          <w:szCs w:val="24"/>
        </w:rPr>
        <w:t xml:space="preserve"> или по направлению врача-терапевта.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2.8.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</w:t>
      </w:r>
      <w:r w:rsidR="00870D3C">
        <w:rPr>
          <w:rFonts w:ascii="Times New Roman" w:hAnsi="Times New Roman" w:cs="Times New Roman"/>
          <w:sz w:val="24"/>
          <w:szCs w:val="24"/>
        </w:rPr>
        <w:t xml:space="preserve"> или на сайте медицинского учреждения</w:t>
      </w:r>
      <w:r w:rsidRPr="00BE0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2.9. 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2.10.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2.11. Экстренная госпитализация больных с острой патологией осуществляется по решению лечащего врача. </w:t>
      </w:r>
    </w:p>
    <w:p w:rsidR="002278BB" w:rsidRPr="00BE0367" w:rsidRDefault="002278BB" w:rsidP="002278BB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3. Права и обязанности пациентов и иных посетителей поликлиники.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Права и обязанности пациентов установлены в соответствии с Федеральным законом от 21.11.2011 N 323-ФЗ "Об основах охраны здоровья граждан в Российской Федерации" (далее 323-ФЗ).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ри обращении за медицинской помощью и ее получении пациент имеет право на: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информацию о фамилии, имени, должности и квалификации его лечащего врача и других лиц, непосредственно участвующих в оказании ему медицинской помощи;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облегчение боли, связанной с заболеванием и (или) медицинским вмешательством, доступными способами и средствами;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обжалование поставленного диагноза, применяемых методов обследования и лечения;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="00C74B20">
        <w:rPr>
          <w:rFonts w:ascii="Times New Roman" w:hAnsi="Times New Roman" w:cs="Times New Roman"/>
          <w:sz w:val="24"/>
          <w:szCs w:val="24"/>
        </w:rPr>
        <w:t xml:space="preserve"> </w:t>
      </w:r>
      <w:r w:rsidRPr="00BE0367">
        <w:rPr>
          <w:rFonts w:ascii="Times New Roman" w:hAnsi="Times New Roman" w:cs="Times New Roman"/>
          <w:sz w:val="24"/>
          <w:szCs w:val="24"/>
        </w:rPr>
        <w:t xml:space="preserve">добровольное информированное согласие пациента на медицинское вмешательство в соответствии с законодательными актами;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отказ от медицинского вмешательства, от госпитализации, за исключением случаев, предусмотрительных законодательными актами;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3.3 Пациент и сопровождающие его посетители обязаны: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 и поведения для пациентов, а также иных посетителей поликлиники;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поликлиники;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уважительно относиться к медицинским работникам и другим лицам, участвующим в оказании медицинской помощи;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уважительно относиться к другим пациентам, соблюдать очередность, пропускать лиц, имеющих право на внеочередное обслуживание 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аллергических реакциях.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выполнять медицинские предписания;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согласовывать возможность нахождения в кабинете сопровождающего лица с лечащим врачом;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сотрудничать с врачом на всех этапах оказания медицинской помощи;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соблюдать санитарно-гигиенические нормы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соблюдать правила запрета курения в медицинских учреждениях.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lastRenderedPageBreak/>
        <w:t xml:space="preserve">3.4 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сем лицам, находящимся на территории поликлиники, запрещается: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Распивать спиртные напитки, входить в поликлинику в нетрезвом состоянии, а также в состоянии наркотического или токсического опьянения.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Самовольно проникать в служебные помещения поликлиники. </w:t>
      </w:r>
    </w:p>
    <w:p w:rsidR="002278BB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Пользоваться открытым огнём, пиротехническими устройствами (фейерверками, петардами и т.п.)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Осуществлять любую агитационную деятельность, адресованную неограниченному кругу лиц.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Помещать на стендах объявления без разрешения администрации поликлиники;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Разговаривать в кабинетах поликлиники по мобильному телефону.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sym w:font="Symbol" w:char="F0B7"/>
      </w:r>
      <w:r w:rsidRPr="00BE0367">
        <w:rPr>
          <w:rFonts w:ascii="Times New Roman" w:hAnsi="Times New Roman" w:cs="Times New Roman"/>
          <w:sz w:val="24"/>
          <w:szCs w:val="24"/>
        </w:rPr>
        <w:t xml:space="preserve"> Осуществлять фото- и киносъёмку, звуко- и видеозапись поликлиники и её сотрудников без письменного согласия Главного врача поликлиники или сотрудника поликлиники, съёмка (запись) которого осуществляется. В случае нарушения посетителем поликлиники настоящего пункта Правил врач вправе приостановить прием пациента до момента устранения нарушения (прекращения фото-, киносъёмки, звуко-, видеозаписи). </w:t>
      </w:r>
    </w:p>
    <w:p w:rsidR="00BE0367" w:rsidRPr="00BE0367" w:rsidRDefault="002278BB" w:rsidP="00BE036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4. Порядок разрешения конфликтов между пациент</w:t>
      </w:r>
      <w:r w:rsidR="00BE0367" w:rsidRPr="00BE0367">
        <w:rPr>
          <w:rFonts w:ascii="Times New Roman" w:hAnsi="Times New Roman" w:cs="Times New Roman"/>
          <w:b/>
          <w:sz w:val="24"/>
          <w:szCs w:val="24"/>
        </w:rPr>
        <w:t>ом и поликлиникой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4.1. В случае конфликтных ситуаций пациент (его законный представитель) имеет право непосредственно обратиться в администрацию согласно графику приема граждан или обратиться в администрацию поликлиники в письменном виде.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4.2. При личном приеме гражданин предъявляет документ, удостоверяющий его личность. Содержание устного обращения заноситься в карточку личного приема гражданина. В случае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делается письменный ответ по существу поставленных в обращении вопросов.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lastRenderedPageBreak/>
        <w:t xml:space="preserve">4.3. Письменное обращение, принятое в ходе личного приема, подлежит регистрации и рассмотрено в порядке, установленном Федеральным законом.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4.6. В случае необходимости в подтверждение своих доводов гражданин прилагает к письменному обращению документы и материалы</w:t>
      </w:r>
      <w:r w:rsidR="00C74B20">
        <w:rPr>
          <w:rFonts w:ascii="Times New Roman" w:hAnsi="Times New Roman" w:cs="Times New Roman"/>
          <w:sz w:val="24"/>
          <w:szCs w:val="24"/>
        </w:rPr>
        <w:t>,</w:t>
      </w:r>
      <w:r w:rsidRPr="00BE0367">
        <w:rPr>
          <w:rFonts w:ascii="Times New Roman" w:hAnsi="Times New Roman" w:cs="Times New Roman"/>
          <w:sz w:val="24"/>
          <w:szCs w:val="24"/>
        </w:rPr>
        <w:t xml:space="preserve"> либо их копии.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4.8. Ответ на письменное обращение, поступившее в администрацию поликлиники, направляется по почтовому адресу, указанному в обращении. </w:t>
      </w:r>
    </w:p>
    <w:p w:rsidR="00BE0367" w:rsidRPr="00BE0367" w:rsidRDefault="002278BB" w:rsidP="00BE036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5. Порядок получения информации</w:t>
      </w:r>
      <w:r w:rsidR="00BE0367" w:rsidRPr="00BE0367"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 пациента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</w:t>
      </w:r>
      <w:r w:rsidR="00BE0367" w:rsidRPr="00BE0367">
        <w:rPr>
          <w:rFonts w:ascii="Times New Roman" w:hAnsi="Times New Roman" w:cs="Times New Roman"/>
          <w:sz w:val="24"/>
          <w:szCs w:val="24"/>
        </w:rPr>
        <w:t>быть передана такая информация.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5.3.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основаниями, 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законодательными актами. </w:t>
      </w:r>
    </w:p>
    <w:p w:rsidR="00BE0367" w:rsidRPr="00BE0367" w:rsidRDefault="002278BB" w:rsidP="00BE036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6. Порядок выдачи справок, выписок из медицинской документа</w:t>
      </w:r>
      <w:r w:rsidR="00BE0367" w:rsidRPr="00BE0367">
        <w:rPr>
          <w:rFonts w:ascii="Times New Roman" w:hAnsi="Times New Roman" w:cs="Times New Roman"/>
          <w:b/>
          <w:sz w:val="24"/>
          <w:szCs w:val="24"/>
        </w:rPr>
        <w:t>ции пациенту или другим лицам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lastRenderedPageBreak/>
        <w:t xml:space="preserve">6.2. Пациент (или его законный представитель) имеет право на основании письменного заявления получать медицинские документы, их копии и выписки из медицинских документов </w:t>
      </w:r>
    </w:p>
    <w:p w:rsidR="00BE0367" w:rsidRPr="00BE0367" w:rsidRDefault="002278BB" w:rsidP="00BE036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7. График работы п</w:t>
      </w:r>
      <w:r w:rsidR="00BE0367" w:rsidRPr="00BE0367">
        <w:rPr>
          <w:rFonts w:ascii="Times New Roman" w:hAnsi="Times New Roman" w:cs="Times New Roman"/>
          <w:b/>
          <w:sz w:val="24"/>
          <w:szCs w:val="24"/>
        </w:rPr>
        <w:t>оликлиники и ее должностных лиц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7.2. Поликлиника работает с понедельника по пятницу с </w:t>
      </w:r>
      <w:r w:rsidR="00C74B20">
        <w:rPr>
          <w:rFonts w:ascii="Times New Roman" w:hAnsi="Times New Roman" w:cs="Times New Roman"/>
          <w:sz w:val="24"/>
          <w:szCs w:val="24"/>
        </w:rPr>
        <w:t>07</w:t>
      </w:r>
      <w:r w:rsidRPr="00BE0367">
        <w:rPr>
          <w:rFonts w:ascii="Times New Roman" w:hAnsi="Times New Roman" w:cs="Times New Roman"/>
          <w:sz w:val="24"/>
          <w:szCs w:val="24"/>
        </w:rPr>
        <w:t>.</w:t>
      </w:r>
      <w:r w:rsidR="00C74B20">
        <w:rPr>
          <w:rFonts w:ascii="Times New Roman" w:hAnsi="Times New Roman" w:cs="Times New Roman"/>
          <w:sz w:val="24"/>
          <w:szCs w:val="24"/>
        </w:rPr>
        <w:t>3</w:t>
      </w:r>
      <w:r w:rsidRPr="00BE0367">
        <w:rPr>
          <w:rFonts w:ascii="Times New Roman" w:hAnsi="Times New Roman" w:cs="Times New Roman"/>
          <w:sz w:val="24"/>
          <w:szCs w:val="24"/>
        </w:rPr>
        <w:t>0 до</w:t>
      </w:r>
      <w:r w:rsidR="00BE0367" w:rsidRPr="00BE0367">
        <w:rPr>
          <w:rFonts w:ascii="Times New Roman" w:hAnsi="Times New Roman" w:cs="Times New Roman"/>
          <w:sz w:val="24"/>
          <w:szCs w:val="24"/>
        </w:rPr>
        <w:t xml:space="preserve"> </w:t>
      </w:r>
      <w:r w:rsidR="00C74B20">
        <w:rPr>
          <w:rFonts w:ascii="Times New Roman" w:hAnsi="Times New Roman" w:cs="Times New Roman"/>
          <w:sz w:val="24"/>
          <w:szCs w:val="24"/>
        </w:rPr>
        <w:t>20</w:t>
      </w:r>
      <w:r w:rsidRPr="00BE0367">
        <w:rPr>
          <w:rFonts w:ascii="Times New Roman" w:hAnsi="Times New Roman" w:cs="Times New Roman"/>
          <w:sz w:val="24"/>
          <w:szCs w:val="24"/>
        </w:rPr>
        <w:t xml:space="preserve">.00, в субботу с </w:t>
      </w:r>
      <w:r w:rsidR="00C74B20">
        <w:rPr>
          <w:rFonts w:ascii="Times New Roman" w:hAnsi="Times New Roman" w:cs="Times New Roman"/>
          <w:sz w:val="24"/>
          <w:szCs w:val="24"/>
        </w:rPr>
        <w:t>08-</w:t>
      </w:r>
      <w:r w:rsidRPr="00BE0367">
        <w:rPr>
          <w:rFonts w:ascii="Times New Roman" w:hAnsi="Times New Roman" w:cs="Times New Roman"/>
          <w:sz w:val="24"/>
          <w:szCs w:val="24"/>
        </w:rPr>
        <w:t>00до 1</w:t>
      </w:r>
      <w:r w:rsidR="00C74B20">
        <w:rPr>
          <w:rFonts w:ascii="Times New Roman" w:hAnsi="Times New Roman" w:cs="Times New Roman"/>
          <w:sz w:val="24"/>
          <w:szCs w:val="24"/>
        </w:rPr>
        <w:t>4</w:t>
      </w:r>
      <w:r w:rsidRPr="00BE0367">
        <w:rPr>
          <w:rFonts w:ascii="Times New Roman" w:hAnsi="Times New Roman" w:cs="Times New Roman"/>
          <w:sz w:val="24"/>
          <w:szCs w:val="24"/>
        </w:rPr>
        <w:t xml:space="preserve">-00, Воскресенье-выходной день.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7.3. 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на стенде рядом с регистратурой. </w:t>
      </w:r>
    </w:p>
    <w:p w:rsidR="00BE0367" w:rsidRPr="00BE0367" w:rsidRDefault="002278BB" w:rsidP="00BE036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8. Информация о перечне видов платных медицинск</w:t>
      </w:r>
      <w:r w:rsidR="00BE0367" w:rsidRPr="00BE0367">
        <w:rPr>
          <w:rFonts w:ascii="Times New Roman" w:hAnsi="Times New Roman" w:cs="Times New Roman"/>
          <w:b/>
          <w:sz w:val="24"/>
          <w:szCs w:val="24"/>
        </w:rPr>
        <w:t>их услуг и порядке их оказания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8.1. Перечень платных видов медицинской помощи и услуг, оказываемых населению, а также порядок и условия их предоставления населению определяется Положением 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367">
        <w:rPr>
          <w:rFonts w:ascii="Times New Roman" w:hAnsi="Times New Roman" w:cs="Times New Roman"/>
          <w:sz w:val="24"/>
          <w:szCs w:val="24"/>
        </w:rPr>
        <w:t>оказанию</w:t>
      </w:r>
      <w:proofErr w:type="gramEnd"/>
      <w:r w:rsidRPr="00BE0367">
        <w:rPr>
          <w:rFonts w:ascii="Times New Roman" w:hAnsi="Times New Roman" w:cs="Times New Roman"/>
          <w:sz w:val="24"/>
          <w:szCs w:val="24"/>
        </w:rPr>
        <w:t xml:space="preserve"> платных услуг,</w:t>
      </w:r>
      <w:r w:rsidR="00A84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036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04.10.2012 N 1006 "Об утверждении Правил предоставления медицинскими организациями платных медицинских услуг"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8.2. Стоимость платных медицинских услуг определяется калькуляцией с учетом всех расходов, связанных с определением этих услуг.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8.3. Информация о видах платной медицинской помощи и платных услуг, оказываемых населению поликлиникой, а также порядок и условия их предоставления населению, размещены на информационных стендах. 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8.4. Поликлиника обязана обеспечить граждан доступной и доверенной информацией о перечне платных медицинских услуг с указанием их стоимости, условиях предоставления услуг, включая сведения о льготах для отдельных категорий граждан.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>8.5.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</w:t>
      </w:r>
    </w:p>
    <w:p w:rsidR="00BE0367" w:rsidRPr="00BE0367" w:rsidRDefault="002278BB" w:rsidP="002278BB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0367">
        <w:rPr>
          <w:rFonts w:ascii="Times New Roman" w:hAnsi="Times New Roman" w:cs="Times New Roman"/>
          <w:sz w:val="24"/>
          <w:szCs w:val="24"/>
        </w:rPr>
        <w:t xml:space="preserve">8.6.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 </w:t>
      </w:r>
    </w:p>
    <w:p w:rsidR="00D833D0" w:rsidRPr="00BE0367" w:rsidRDefault="002278BB" w:rsidP="002278BB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67">
        <w:rPr>
          <w:rFonts w:ascii="Times New Roman" w:hAnsi="Times New Roman" w:cs="Times New Roman"/>
          <w:b/>
          <w:sz w:val="24"/>
          <w:szCs w:val="24"/>
        </w:rPr>
        <w:t>Посетители, нарушившие данные правила поведения, несут ответственность в соответствии с Российским законодательством.</w:t>
      </w:r>
    </w:p>
    <w:sectPr w:rsidR="00D833D0" w:rsidRPr="00BE0367" w:rsidSect="00BE036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278BB"/>
    <w:rsid w:val="002278BB"/>
    <w:rsid w:val="003160DB"/>
    <w:rsid w:val="004307E9"/>
    <w:rsid w:val="005312DD"/>
    <w:rsid w:val="0070542D"/>
    <w:rsid w:val="00870D3C"/>
    <w:rsid w:val="00A339AD"/>
    <w:rsid w:val="00A84126"/>
    <w:rsid w:val="00AB692E"/>
    <w:rsid w:val="00B96AF6"/>
    <w:rsid w:val="00BE0367"/>
    <w:rsid w:val="00C74B20"/>
    <w:rsid w:val="00D833D0"/>
    <w:rsid w:val="00FB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9</cp:revision>
  <dcterms:created xsi:type="dcterms:W3CDTF">2017-12-21T04:12:00Z</dcterms:created>
  <dcterms:modified xsi:type="dcterms:W3CDTF">2017-12-21T04:56:00Z</dcterms:modified>
</cp:coreProperties>
</file>