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2013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2013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N 345н, Минтруда России N 372н от 31.05.2019</w:t>
            </w:r>
            <w:r>
              <w:rPr>
                <w:sz w:val="48"/>
                <w:szCs w:val="48"/>
              </w:rPr>
              <w:br/>
              <w:t>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</w:t>
            </w:r>
            <w:r>
              <w:rPr>
                <w:sz w:val="48"/>
                <w:szCs w:val="48"/>
              </w:rPr>
              <w:t>ных объединений, иных некоммерческих организаций, осуществляющих свою деятельность в сфере охраны здоровья"</w:t>
            </w:r>
            <w:r>
              <w:rPr>
                <w:sz w:val="48"/>
                <w:szCs w:val="48"/>
              </w:rPr>
              <w:br/>
              <w:t>(Зарегистрировано в Минюсте России 26.06.2019 N 55053)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2013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013B">
      <w:pPr>
        <w:pStyle w:val="ConsPlusNormal"/>
        <w:jc w:val="both"/>
        <w:outlineLvl w:val="0"/>
      </w:pPr>
    </w:p>
    <w:p w:rsidR="00000000" w:rsidRDefault="0022013B">
      <w:pPr>
        <w:pStyle w:val="ConsPlusNormal"/>
        <w:outlineLvl w:val="0"/>
      </w:pPr>
      <w:r>
        <w:t>Зарегистрировано в Минюсте России 26 июня 2019 г. N 55053</w:t>
      </w:r>
    </w:p>
    <w:p w:rsidR="00000000" w:rsidRDefault="0022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2013B">
      <w:pPr>
        <w:pStyle w:val="ConsPlusTitle"/>
        <w:jc w:val="center"/>
      </w:pPr>
      <w:r>
        <w:t>N 345н</w:t>
      </w:r>
    </w:p>
    <w:p w:rsidR="00000000" w:rsidRDefault="0022013B">
      <w:pPr>
        <w:pStyle w:val="ConsPlusTitle"/>
        <w:jc w:val="center"/>
      </w:pPr>
    </w:p>
    <w:p w:rsidR="00000000" w:rsidRDefault="0022013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22013B">
      <w:pPr>
        <w:pStyle w:val="ConsPlusTitle"/>
        <w:jc w:val="center"/>
      </w:pPr>
      <w:r>
        <w:t>N 372н</w:t>
      </w:r>
    </w:p>
    <w:p w:rsidR="00000000" w:rsidRDefault="0022013B">
      <w:pPr>
        <w:pStyle w:val="ConsPlusTitle"/>
        <w:jc w:val="center"/>
      </w:pPr>
    </w:p>
    <w:p w:rsidR="00000000" w:rsidRDefault="0022013B">
      <w:pPr>
        <w:pStyle w:val="ConsPlusTitle"/>
        <w:jc w:val="center"/>
      </w:pPr>
      <w:r>
        <w:t>ПРИКАЗ</w:t>
      </w:r>
    </w:p>
    <w:p w:rsidR="00000000" w:rsidRDefault="0022013B">
      <w:pPr>
        <w:pStyle w:val="ConsPlusTitle"/>
        <w:jc w:val="center"/>
      </w:pPr>
      <w:r>
        <w:t>от 31 мая 2019 года</w:t>
      </w:r>
    </w:p>
    <w:p w:rsidR="00000000" w:rsidRDefault="0022013B">
      <w:pPr>
        <w:pStyle w:val="ConsPlusTitle"/>
        <w:jc w:val="center"/>
      </w:pPr>
    </w:p>
    <w:p w:rsidR="00000000" w:rsidRDefault="0022013B">
      <w:pPr>
        <w:pStyle w:val="ConsPlusTitle"/>
        <w:jc w:val="center"/>
      </w:pPr>
      <w:r>
        <w:t>ОБ УТВЕРЖДЕНИИ ПОЛОЖЕНИЯ</w:t>
      </w:r>
    </w:p>
    <w:p w:rsidR="00000000" w:rsidRDefault="0022013B">
      <w:pPr>
        <w:pStyle w:val="ConsPlusTitle"/>
        <w:jc w:val="center"/>
      </w:pPr>
      <w:r>
        <w:t>ОБ ОРГАНИЗАЦИИ ОКАЗАНИЯ ПАЛЛИАТИВНОЙ МЕДИЦИНСКОЙ ПОМОЩИ,</w:t>
      </w:r>
    </w:p>
    <w:p w:rsidR="00000000" w:rsidRDefault="0022013B">
      <w:pPr>
        <w:pStyle w:val="ConsPlusTitle"/>
        <w:jc w:val="center"/>
      </w:pPr>
      <w:r>
        <w:t>ВКЛЮЧАЯ ПОРЯДОК ВЗАИМОДЕЙСТВИЯ МЕДИЦИНСКИХ ОРГАНИЗАЦИЙ,</w:t>
      </w:r>
    </w:p>
    <w:p w:rsidR="00000000" w:rsidRDefault="0022013B">
      <w:pPr>
        <w:pStyle w:val="ConsPlusTitle"/>
        <w:jc w:val="center"/>
      </w:pPr>
      <w:r>
        <w:t>ОРГАНИЗАЦИЙ СОЦИАЛЬНОГО ОБСЛУЖИВАНИЯ И ОБЩЕСТВЕННЫХ</w:t>
      </w:r>
    </w:p>
    <w:p w:rsidR="00000000" w:rsidRDefault="0022013B">
      <w:pPr>
        <w:pStyle w:val="ConsPlusTitle"/>
        <w:jc w:val="center"/>
      </w:pPr>
      <w:r>
        <w:t>ОБЪЕДИНЕНИЙ, ИНЫХ НЕКОММЕРЧЕСКИХ ОРГАНИЗАЦИЙ,</w:t>
      </w:r>
    </w:p>
    <w:p w:rsidR="00000000" w:rsidRDefault="0022013B">
      <w:pPr>
        <w:pStyle w:val="ConsPlusTitle"/>
        <w:jc w:val="center"/>
      </w:pPr>
      <w:r>
        <w:t>ОСУЩЕСТВЛЯЮЩИХ СВОЮ ДЕЯТЕЛЬНОСТЬ В СФЕРЕ</w:t>
      </w:r>
    </w:p>
    <w:p w:rsidR="00000000" w:rsidRDefault="0022013B">
      <w:pPr>
        <w:pStyle w:val="ConsPlusTitle"/>
        <w:jc w:val="center"/>
      </w:pPr>
      <w:r>
        <w:t>ОХРАНЫ ЗДОРОВЬЯ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частью 5 статьи 36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10, ст. 888) приказываем: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60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</w:t>
      </w:r>
      <w:r>
        <w:t>уществляющих свою деятельность в сфере охраны здоровья, согласно приложению.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22013B">
      <w:pPr>
        <w:pStyle w:val="ConsPlusNormal"/>
        <w:spacing w:before="200"/>
        <w:ind w:firstLine="540"/>
        <w:jc w:val="both"/>
      </w:pPr>
      <w:hyperlink r:id="rId10" w:tooltip="Приказ Минздрава России от 14.04.2015 N 187н (ред. от 07.05.2018) &quot;Об утверждении Порядка оказания паллиативной медицинской помощи взрослому населению&quot; (Зарегистрировано в Минюсте России 08.05.2015 N 37182)------------ Утратил силу или отменен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риказ</w:t>
        </w:r>
      </w:hyperlink>
      <w:r>
        <w:t xml:space="preserve"> Министерства здравоохранения Российской Федерации от 14 апреля 2015 г. N 187н "Об утверждении Порядка оказания паллиативной медицинской помощи взрослому населению" (зарегистрирован Министерством юстиции Российской Федерации 8 мая 2015 г., регистра</w:t>
      </w:r>
      <w:r>
        <w:t>ционный N 37182);</w:t>
      </w:r>
    </w:p>
    <w:p w:rsidR="00000000" w:rsidRDefault="0022013B">
      <w:pPr>
        <w:pStyle w:val="ConsPlusNormal"/>
        <w:spacing w:before="200"/>
        <w:ind w:firstLine="540"/>
        <w:jc w:val="both"/>
      </w:pPr>
      <w:hyperlink r:id="rId11" w:tooltip="Приказ Минздрава России от 14.04.2015 N 193н (ред. от 28.06.2018) &quot;Об утверждении Порядка оказания паллиативной медицинской помощи детям&quot; (Зарегистрировано в Минюсте России 12.05.2015 N 3723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апреля 2015 г. N 193н "Об утверждении </w:t>
      </w:r>
      <w:r>
        <w:t>Порядка оказания паллиативной медицинской помощи детям" (зарегистрирован Министерством юстиции Российской Федерации 12 мая 2015 г., регистрационный N 37231);</w:t>
      </w:r>
    </w:p>
    <w:p w:rsidR="00000000" w:rsidRDefault="0022013B">
      <w:pPr>
        <w:pStyle w:val="ConsPlusNormal"/>
        <w:spacing w:before="200"/>
        <w:ind w:firstLine="540"/>
        <w:jc w:val="both"/>
      </w:pPr>
      <w:hyperlink r:id="rId12" w:tooltip="Приказ Минздрава России от 07.05.2018 N 210н &quot;О внесении изменений в Порядок оказания паллиативной медицинской помощи взрослому населению, утвержденный приказом Министерства здравоохранения Российской Федерации от 14 апреля 2015 г. N 187н&quot; (Зарегистрировано в Минюсте России 17.08.2018 N 5192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мая 2018 г. N 210н "О внесении изменений в Порядок ок</w:t>
      </w:r>
      <w:r>
        <w:t>азания паллиативной медицинской помощи взрослому населению, утвержденный приказом Министерства здравоохранения Российской Федерации от 14 апреля 2015 г. N 187н" (зарегистрирован Министерством юстиции Российской Федерации 17 августа 2018 г., регистрационный</w:t>
      </w:r>
      <w:r>
        <w:t xml:space="preserve"> N 51925);</w:t>
      </w:r>
    </w:p>
    <w:p w:rsidR="00000000" w:rsidRDefault="0022013B">
      <w:pPr>
        <w:pStyle w:val="ConsPlusNormal"/>
        <w:spacing w:before="200"/>
        <w:ind w:firstLine="540"/>
        <w:jc w:val="both"/>
      </w:pPr>
      <w:hyperlink r:id="rId13" w:tooltip="Приказ Минздрава России от 28.06.2018 N 401н &quot;О внесении изменений в Порядок оказания паллиативной медицинской помощи детям, утвержденный приказом Министерства здравоохранения Российской Федерации от 14 апреля 2015 г. N 193н&quot; (Зарегистрировано в Минюсте России 31.08.2018 N 5204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</w:t>
      </w:r>
      <w:r>
        <w:t>здравоохранения Российской Федерации от 28 июня 2018 г. N 401н "О внесении изменений в Порядок оказания паллиативной медицинской помощи детям, утвержденный приказом Министерства здравоохранения Российской Федерации от 14 апреля 2015 г. N 193н" (зарегистрир</w:t>
      </w:r>
      <w:r>
        <w:t>ован Министерством юстиции Российской Федерации 31 августа 2018 г., регистрационный N 52040).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</w:pPr>
      <w:r>
        <w:t>Министр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В.И.СКВОРЦОВА</w:t>
      </w:r>
    </w:p>
    <w:p w:rsidR="00000000" w:rsidRDefault="0022013B">
      <w:pPr>
        <w:pStyle w:val="ConsPlusNormal"/>
        <w:jc w:val="right"/>
      </w:pPr>
    </w:p>
    <w:p w:rsidR="00000000" w:rsidRDefault="0022013B">
      <w:pPr>
        <w:pStyle w:val="ConsPlusNormal"/>
        <w:jc w:val="right"/>
      </w:pPr>
      <w:r>
        <w:t>Министр труда и социальной</w:t>
      </w:r>
    </w:p>
    <w:p w:rsidR="00000000" w:rsidRDefault="0022013B">
      <w:pPr>
        <w:pStyle w:val="ConsPlusNormal"/>
        <w:jc w:val="right"/>
      </w:pPr>
      <w:r>
        <w:t>защиты Российской Федерации</w:t>
      </w:r>
    </w:p>
    <w:p w:rsidR="00000000" w:rsidRDefault="0022013B">
      <w:pPr>
        <w:pStyle w:val="ConsPlusNormal"/>
        <w:jc w:val="right"/>
      </w:pPr>
      <w:r>
        <w:lastRenderedPageBreak/>
        <w:t>М.А.ТОПИЛИН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0"/>
      </w:pPr>
      <w:r>
        <w:t>Приложение</w:t>
      </w:r>
    </w:p>
    <w:p w:rsidR="00000000" w:rsidRDefault="0022013B">
      <w:pPr>
        <w:pStyle w:val="ConsPlusNormal"/>
        <w:jc w:val="right"/>
      </w:pPr>
      <w:r>
        <w:t>к приказу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</w:t>
      </w:r>
    </w:p>
    <w:p w:rsidR="00000000" w:rsidRDefault="0022013B">
      <w:pPr>
        <w:pStyle w:val="ConsPlusNormal"/>
        <w:jc w:val="right"/>
      </w:pPr>
      <w:r>
        <w:t>включая 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 некоммерческих</w:t>
      </w:r>
    </w:p>
    <w:p w:rsidR="00000000" w:rsidRDefault="0022013B">
      <w:pPr>
        <w:pStyle w:val="ConsPlusNormal"/>
        <w:jc w:val="right"/>
      </w:pPr>
      <w:r>
        <w:t>организаций, осуществляющих</w:t>
      </w:r>
    </w:p>
    <w:p w:rsidR="00000000" w:rsidRDefault="0022013B">
      <w:pPr>
        <w:pStyle w:val="ConsPlusNormal"/>
        <w:jc w:val="right"/>
      </w:pPr>
      <w:r>
        <w:t xml:space="preserve">свою деятельность в </w:t>
      </w:r>
      <w:r>
        <w:t>сфере охраны</w:t>
      </w:r>
    </w:p>
    <w:p w:rsidR="00000000" w:rsidRDefault="0022013B">
      <w:pPr>
        <w:pStyle w:val="ConsPlusNormal"/>
        <w:jc w:val="right"/>
      </w:pPr>
      <w:r>
        <w:t>здоровья, 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1" w:name="Par60"/>
      <w:bookmarkEnd w:id="1"/>
      <w:r>
        <w:t>ПОЛОЖЕНИЕ</w:t>
      </w:r>
    </w:p>
    <w:p w:rsidR="00000000" w:rsidRDefault="0022013B">
      <w:pPr>
        <w:pStyle w:val="ConsPlusTitle"/>
        <w:jc w:val="center"/>
      </w:pPr>
      <w:r>
        <w:t>ОБ ОРГАНИЗАЦИИ ОКАЗАНИЯ ПАЛЛИАТИВНОЙ МЕДИЦИНСКО</w:t>
      </w:r>
      <w:r>
        <w:t>Й ПОМОЩИ,</w:t>
      </w:r>
    </w:p>
    <w:p w:rsidR="00000000" w:rsidRDefault="0022013B">
      <w:pPr>
        <w:pStyle w:val="ConsPlusTitle"/>
        <w:jc w:val="center"/>
      </w:pPr>
      <w:r>
        <w:t>ВКЛЮЧАЯ ПОРЯДОК ВЗАИМОДЕЙСТВИЯ МЕДИЦИНСКИХ ОРГАНИЗАЦИЙ,</w:t>
      </w:r>
    </w:p>
    <w:p w:rsidR="00000000" w:rsidRDefault="0022013B">
      <w:pPr>
        <w:pStyle w:val="ConsPlusTitle"/>
        <w:jc w:val="center"/>
      </w:pPr>
      <w:r>
        <w:t>ОРГАНИЗАЦИЙ СОЦИАЛЬНОГО ОБСЛУЖИВАНИЯ И ОБЩЕСТВЕННЫХ</w:t>
      </w:r>
    </w:p>
    <w:p w:rsidR="00000000" w:rsidRDefault="0022013B">
      <w:pPr>
        <w:pStyle w:val="ConsPlusTitle"/>
        <w:jc w:val="center"/>
      </w:pPr>
      <w:r>
        <w:t>ОБЪЕДИНЕНИЙ, ИНЫХ НЕКОММЕРЧЕСКИХ ОРГАНИЗАЦИЙ,</w:t>
      </w:r>
    </w:p>
    <w:p w:rsidR="00000000" w:rsidRDefault="0022013B">
      <w:pPr>
        <w:pStyle w:val="ConsPlusTitle"/>
        <w:jc w:val="center"/>
      </w:pPr>
      <w:r>
        <w:t>ОСУЩЕСТВЛЯЮЩИХ СВОЮ ДЕЯТЕЛЬНОСТЬ В СФЕРЕ</w:t>
      </w:r>
    </w:p>
    <w:p w:rsidR="00000000" w:rsidRDefault="0022013B">
      <w:pPr>
        <w:pStyle w:val="ConsPlusTitle"/>
        <w:jc w:val="center"/>
      </w:pPr>
      <w:r>
        <w:t>ОХРАНЫ ЗДОРОВЬЯ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паллиативной медицинской помощи взрослым и детям, включая порядок взаимодействия медицинских организаций, организаций социального обслуживания и общественных объединений, иных некоммерческих</w:t>
      </w:r>
      <w:r>
        <w:t xml:space="preserve"> организаций, осуществляющих свою деятельность в сфере охраны здоровья.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2.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</w:t>
      </w:r>
      <w:r>
        <w:t>улучшения качества жизни неизлечимо больных граждан и направленные на облегчение боли, других тяжелых проявлений заболевания &lt;1&gt;.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ь 1 статьи 36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10, ст. 888) (далее - Федеральный закон от 21 нояб</w:t>
      </w:r>
      <w:r>
        <w:t>ря 2011 г. N 323-ФЗ).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3. Паллиативная медицинская помощь включает: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паллиативную первичную доврачебную медицинскую помощь;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паллиативную первичную врачебную медицинскую помощь;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паллиативную специализированную медицинскую помощь.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4. Паллиативная медицинская </w:t>
      </w:r>
      <w:r>
        <w:t xml:space="preserve">помощь оказывается в амбулаторных условиях, в том числе на дому, в </w:t>
      </w:r>
      <w:r>
        <w:lastRenderedPageBreak/>
        <w:t>условиях дневного стационара и стационарных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5. Паллиативная медицинская помощь оказывается взрослым с неизлечимыми прогрессирующими заболеваниями или состояниями, а также заболева</w:t>
      </w:r>
      <w:r>
        <w:t xml:space="preserve">ниями или состояниями в стадии, когда исчерпаны возможности этиопатогенетического лечения, при наличии медицинских показаний, указанных в </w:t>
      </w:r>
      <w:hyperlink w:anchor="Par190" w:tooltip="МЕДИЦИНСКИЕ ПОКАЗАНИЯ" w:history="1">
        <w:r>
          <w:rPr>
            <w:color w:val="0000FF"/>
          </w:rPr>
          <w:t>приложении N 1</w:t>
        </w:r>
      </w:hyperlink>
      <w:r>
        <w:t xml:space="preserve"> к Положению об организации оказания паллиативной меди</w:t>
      </w:r>
      <w:r>
        <w:t>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прик</w:t>
      </w:r>
      <w:r>
        <w:t>азом (далее - Положение), в том числе: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различные формы злокачественных новообразований;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органная недостаточность в стадии декомпенсации, при невозможности достичь ремиссии заболевания или стабилизации состояния пациента;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хронические прогрессирующие заболев</w:t>
      </w:r>
      <w:r>
        <w:t>ания в терминальной стадии развития;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тяжелые необратимые последствия нарушений мозгового кровообращения, необходимость проведения симптоматического лечения и обеспечения ухода при оказании медицинской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тяжелые необратимые последствия травм, необходи</w:t>
      </w:r>
      <w:r>
        <w:t>мость проведения симптоматического лечения и обеспечения ухода при оказании медицинской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дегенеративные заболевания нервной системы на поздних стадиях развития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различные формы деменции, в том числе с болезнью Альцгеймера, в терминальной</w:t>
      </w:r>
      <w:r>
        <w:t xml:space="preserve"> стадии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социально значимые инфекционные заболевания в терминальной стадии развития, необходимость проведения симптоматического лечения и обеспечения ухода при оказании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6. Паллиативная медицинская помощь оказывается детям с </w:t>
      </w:r>
      <w:r>
        <w:t xml:space="preserve">неизлечимыми заболеваниями или состояниями, угрожающими жизни или сокращающими ее продолжительность, в стадии, когда отсутствуют или исчерпаны возможности этиопатогенетического лечения, по медицинским показаниям с учетом тяжести, функционального состояния </w:t>
      </w:r>
      <w:r>
        <w:t>и прогноза основного заболевания, в том числе: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распространенные и метастатические формы злокачественных новообразований, при невозможности достичь клинико-лабораторной ремиссии;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поражение нервной системы врожденного или приобретенного характера (включая не</w:t>
      </w:r>
      <w:r>
        <w:t>йродегенеративные и нервно-мышечные заболевания, врожденные пороки развития, тяжелые гипоксически-травматические поражения нервной системы любого генеза, поражения нервной системы при генетически обусловленных заболеваниях);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неоперабельные врожденные порок</w:t>
      </w:r>
      <w:r>
        <w:t>и развития;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поздние стадии неизлечимых хронических прогрессирующих соматических заболеваний, в стадии субкомпенсации и декомпенсации жизненно важных систем, нуждающиеся в симптоматическом лечении и уходе;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последствия травм и </w:t>
      </w:r>
      <w:hyperlink r:id="rId1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заболеваний, сопровождающиеся снижением (ограничением) функции органов и систем, с неблагоприятным прогнозом.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Паллиативная первичная доврачебная м</w:t>
      </w:r>
      <w:r>
        <w:t xml:space="preserve">едицинская помощь оказывается фельдшерами, при условии возложения на них функций лечащего врача &lt;2&gt; и иными медицинскими работниками со средним медицинским образованием фельдшерских здравпунктов, фельдшерско-акушерских пунктов, врачебных амбулаторий, иных </w:t>
      </w:r>
      <w:r>
        <w:t>медицинских организаций (их структурных подразделений), оказывающих первичную доврачебную медико-санитарную помощь.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</w:t>
      </w:r>
      <w:r>
        <w:t>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</w:t>
      </w:r>
      <w:r>
        <w:t>епосредственному оказанию медицинской помощи пациента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</w:t>
      </w:r>
      <w:r>
        <w:t>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</w:t>
      </w:r>
      <w:r>
        <w:t>кой Федерации 9 января 2018 г., регистрационный N 49561).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Для оказания паллиативной первичной доврачебной медицинской помощи фельдшерские здравпункты, фельдшерско-акушерские пункты, врачебные амбулатории и иные медицинские организации (их структурные подр</w:t>
      </w:r>
      <w:r>
        <w:t>азделений), оказывающие первичную доврачебную медико-санитарную помощь, оснащаются укладками для оказания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Паллиативная первичная врачебная медицинская помощь оказывается врачами-терапевтами, врачами терапевтами-участковы</w:t>
      </w:r>
      <w:r>
        <w:t>ми, врачами-педиатрами, врачами-педиатрами участковыми, врачами общей практики (семейными врачами), врачами-специалистами медицинских организаций, оказывающих первичную медико-санитарную помощь, специализированную медицинскую помощь.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Паллиативная специа</w:t>
      </w:r>
      <w:r>
        <w:t>лизированная медицинская помощь оказывается врачами-специалистами, занимающими должность врача по паллиативной медицинской помощи, иными врачами-специалистами, медицинскими работниками со средним профессиональным образованием кабинетов паллиативной медицин</w:t>
      </w:r>
      <w:r>
        <w:t>ской помощи взрослым, отделений выездной патронажной паллиативной медицинской помощи взрослым, отделений паллиативной медицинской помощи взрослым, хосписов для взрослых, отделений сестринского ухода для взрослых, домов (больниц) сестринского ухода для взро</w:t>
      </w:r>
      <w:r>
        <w:t>слых, дневных стационаров паллиативной медицинской помощи взрослым, респираторных центров для взрослых, отделений (бригад) выездной патронажной паллиативной медицинской помощи детям, отделений (коек) паллиативной медицинской помощи детям, хосписов для дете</w:t>
      </w:r>
      <w:r>
        <w:t>й, дневных стационаров паллиативной медицинской помощи детям.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Паллиативная медицинская помощь оказывается медицинскими работниками, прошедшими обучение по оказанию такой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Медицинские работники в рамках оказания паллиативной первичной довраче</w:t>
      </w:r>
      <w:r>
        <w:t>бной и врачебной медицинской помощи осуществляют: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выявление пациентов с хроническими неизлечимыми прогрессирующими заболеваниями или состояниями, нуждающихся в оказании паллиативной медицинской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активное динамическое наблюдение пациентов, нуждающихс</w:t>
      </w:r>
      <w:r>
        <w:t>я в оказании паллиативной медицинской помощи, в соответствии с рекомендациями врачей-специалистов;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проведение первичного осмотра в течение двух рабочих дней после обращения и (или) получения пациентом медицинского заключения о наличии медицинских показаний</w:t>
      </w:r>
      <w:r>
        <w:t xml:space="preserve"> для оказания паллиативной медицинской помощи (далее - Медицинское заключение);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лекарственных препаратов, включая наркотические лекарственные препараты и психотропные лекарственн</w:t>
      </w:r>
      <w:r>
        <w:t>ые препараты;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выполнение или назначение мероприятий по уходу за пациентом;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вынесение на рассмотрение врачебной комиссии медицинской организации вопроса о направлении </w:t>
      </w:r>
      <w:r>
        <w:lastRenderedPageBreak/>
        <w:t>пациента на медико-социальную экспертизу;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пациентов в медицинские организации,</w:t>
      </w:r>
      <w:r>
        <w:t xml:space="preserve"> оказывающие паллиативную специализированную медицинскую помощь;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пациентов при наличии медицинских показаний в медицинские организации для оказания специализированной медицинской помощи, а также организация консультаций пациентов врачами-специа</w:t>
      </w:r>
      <w:r>
        <w:t>листами;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информирование пациента (законного представителя, родственника, иных лиц, осуществляющих уход за пациентом) о характере и особенностях течения заболевания с учетом этических и моральных норм, уважительного и гуманного отношения к пациенту, его род</w:t>
      </w:r>
      <w:r>
        <w:t>ственникам и близким;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</w:t>
      </w:r>
      <w:r>
        <w:t>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и проведение консультаций и (или) участие в консилиуме врачей с применением телемедицинских технологий по вопросам оказания паллиативной медицинской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Паллиативная специализированная медицинская п</w:t>
      </w:r>
      <w:r>
        <w:t xml:space="preserve">омощь оказывается в соответствии с </w:t>
      </w:r>
      <w:hyperlink w:anchor="Par287" w:tooltip="ПРАВИЛА" w:history="1">
        <w:r>
          <w:rPr>
            <w:color w:val="0000FF"/>
          </w:rPr>
          <w:t>приложениями N 2</w:t>
        </w:r>
      </w:hyperlink>
      <w:r>
        <w:t xml:space="preserve"> - </w:t>
      </w:r>
      <w:hyperlink w:anchor="Par3558" w:tooltip="СТАНДАРТ ОСНАЩЕНИЯ ХОСПИСА ДЛЯ ДЕТЕЙ" w:history="1">
        <w:r>
          <w:rPr>
            <w:color w:val="0000FF"/>
          </w:rPr>
          <w:t>37</w:t>
        </w:r>
      </w:hyperlink>
      <w:r>
        <w:t xml:space="preserve"> к Положению.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13. Медицинское заключение взрослым со злокачественными новообразованиями выдают: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вр</w:t>
      </w:r>
      <w:r>
        <w:t>ачи-онкологи при наличии гистологически верифицированного диагноза;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врачи-терапевты участковые, врачи общей практики (семейные врачи), фельдшера, врачи-специалисты при наличии заключения врача-онколога о необходимости проведения симптоматического лечения.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14. Медицинское заключение взрослым (за исключением больных злокачественными новообразованиями при наличии гистологически верифицированного диагноза) выдает врачебная комиссия медицинской организации или консилиум врачей, в которой осуществляется наблюдени</w:t>
      </w:r>
      <w:r>
        <w:t>е и лечение взрослого.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15. В состав врачебной комиссии и/или консилиума врачей рекомендуется включать лечащего врача по пр</w:t>
      </w:r>
      <w:r>
        <w:t>офилю заболевания пациента, врача по паллиативной медицинской помощи, врача по медицинской реабилитации, врача-гериатра (для пациентов старше 75 лет), врача-анестезиолога-реаниматолога и/или врача-пульмонолога (для пациентов, нуждающихся в длительной респи</w:t>
      </w:r>
      <w:r>
        <w:t>раторной поддержке).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 отсутствии в указанной медицинской организации врача по медицинской реабилитации, врача-гериатра, врача-анестезиолога-реаниматолога и/или врача-пульмонолога, врача по паллиативной медицинской помощи медицинская организация привлека</w:t>
      </w:r>
      <w:r>
        <w:t>ет для участия в консилиуме врачей медицинских работников иных медицинских организаций.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16. Медицинское заключение детям выдает врачебная комиссия медицинской организации, в которой осуществляется наблюдение и лечение ребенка. В состав врачебной комиссии р</w:t>
      </w:r>
      <w:r>
        <w:t>екомендуется включать руководителя медицинской организации или его заместителя, заведующего структурным подразделением медицинской организации, лечащего врача по профилю заболевания ребенка, врача по паллиативной медицинской помощи, врача по медицинской ре</w:t>
      </w:r>
      <w:r>
        <w:t>абилитации.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 отсутствии в указанной медицинской организации врача по медицинской реабилитации,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</w:t>
      </w:r>
      <w:r>
        <w:t>рганизаций.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17. Медицинское заключение вносится в медицинскую документацию пациента. Копия Медицинского </w:t>
      </w:r>
      <w:r>
        <w:lastRenderedPageBreak/>
        <w:t>заключения направляется в медицинскую организацию, оказывающую первичную медико-санитарную помощь по месту жительства (фактического пребывания) пациента</w:t>
      </w:r>
      <w:r>
        <w:t xml:space="preserve"> и медицинскую организацию, оказывающую паллиативную первичную (доврачебную и врачебную) медицинскую помощь, а также выдается на руки пациенту или его законному представителю.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18. Медицинская организация, в которой принято решение об оказании паллиативной </w:t>
      </w:r>
      <w:r>
        <w:t>медицинской помощи пациенту, организует: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пациента на медико-социальную экспертизу;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в орган исполнительной власти субъекта Российской Федерации или в организацию, которым в соответствии с законодательством Российской Федерации о соци</w:t>
      </w:r>
      <w:r>
        <w:t xml:space="preserve">альном обслуживании граждан в Российской Федерации &lt;3&gt; предоставлены полномочия на признание граждан, нуждающимися в социальном обслуживании (далее - соответственно уполномоченный орган субъекта Российской Федерации, уполномоченная организация), обращения </w:t>
      </w:r>
      <w:r>
        <w:t>о необходимости предоставления социального обслуживания пациенту.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28 декабря 2013 г. N 442-ФЗ "Об основах социального обслужива</w:t>
      </w:r>
      <w:r>
        <w:t>ния граждан в Российской Федерации" (Собрание законодательства Российской Федерации, 2013, N 52, ст. 7007; 2017, N 47, ст. 6850).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19. При направлении пациента, нуждающегося в оказании паллиативной медицинской помощи, в медицинскую организацию, оказывающую</w:t>
      </w:r>
      <w:r>
        <w:t xml:space="preserve"> паллиативную специализированную медицинскую помощь в стационарных условиях, оформляется выписка из медицинской документации пациента (медицинской карты пациента, получающего медицинскую помощь в амбулаторных условиях &lt;4&gt;, истории развития ребенка, медицин</w:t>
      </w:r>
      <w:r>
        <w:t>ской карты стационарного больного),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 w:tooltip="Приказ Минздрава России от 15.12.2014 N 834н (ред. от 09.01.2018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</w:t>
      </w:r>
      <w:r>
        <w:t>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</w:t>
      </w:r>
      <w:r>
        <w:t>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20. При выписке пациен</w:t>
      </w:r>
      <w:r>
        <w:t>та из медицинской организации, оказывающей паллиативную специализированную медицинскую помощь в стационарных условиях, выдается выписка из медицинской карты стационарного больного, в которой указываются рекомендации по дальнейшему наблюдению, лечению, в то</w:t>
      </w:r>
      <w:r>
        <w:t>м числе по организации респираторной поддержки и ухода в амбулаторных условиях (на дому). Выписка направляется в медицинскую организацию, оказывающую первичную медико-санитарную помощь, по месту жительства (фактического пребывания) пациента и медицинскую о</w:t>
      </w:r>
      <w:r>
        <w:t>рганизацию, оказывающую паллиативную специализированную медицинскую помощь в амбулаторных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 течение двух рабочих дней после выписки пациента медицинская организация, получившая информацию о пациенте, нуждающемся в оказании паллиативной медицинско</w:t>
      </w:r>
      <w:r>
        <w:t>й помощи, организует первичный осмотр и дальнейшее наблюдение пациента.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21.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</w:t>
      </w:r>
      <w:r>
        <w:t>ающей паллиативную медицинскую помощь, гражданин, в том числе проживающий в стационарной организации социального обслуживания, направляется в медицинские организации, оказывающие специализированную, в том числе высокотехнологичную, медицинскую помощь соотв</w:t>
      </w:r>
      <w:r>
        <w:t xml:space="preserve">етствующего профиля </w:t>
      </w:r>
      <w:r>
        <w:lastRenderedPageBreak/>
        <w:t>&lt;5&gt;.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</w:t>
      </w:r>
      <w:r>
        <w:t>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</w:t>
      </w:r>
      <w:r>
        <w:t>ый N 35821)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22013B">
      <w:pPr>
        <w:pStyle w:val="ConsPlusNormal"/>
        <w:spacing w:before="200"/>
        <w:ind w:firstLine="540"/>
        <w:jc w:val="both"/>
      </w:pPr>
      <w:hyperlink r:id="rId20" w:tooltip="Приказ Минздрава России от 29.12.2014 N 930н (ред. от 27.08.2015) &quot;Об утверждении Порядка организации оказания высокотехнологичной медицинской помощи с применением специализированной информационной системы&quot; (Зарегистрировано в Минюсте России 31.12.2014 N 3549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</w:t>
      </w:r>
      <w:r>
        <w:t>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</w:t>
      </w:r>
      <w:r>
        <w:t>)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</w:t>
      </w:r>
      <w:r>
        <w:t>ирован Министерством юстиции Российской Федерации 9 сентября 2015 г., регистрационный N 38847).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22. При возникновении угрожающих жизни состояний, требующих оказания медицинской помощи в экстренной и неотложной формах, выездная бригада скорой медицинской п</w:t>
      </w:r>
      <w:r>
        <w:t>омощи доставляет пациента, имеющего показания к оказанию паллиативной медицинской помощи, в медицинские организации, обеспечивающие круглосуточное медицинское наблюдение и лечение.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23. При достижении ребенком, получающим паллиативную медицинскую помощь, во</w:t>
      </w:r>
      <w:r>
        <w:t>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организацию, оказывающую первичную врачебную медико-санитарную помощь взрослым, по месту жительства (ф</w:t>
      </w:r>
      <w:r>
        <w:t>актического пребывания) пациента, а также в медицинскую организацию, оказывающую паллиативную специализированную медицинскую помощь в амбулаторных условиях взрослым, не менее чем за 30 рабочих дней до достижения ребенком возраста 18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24. При оказании п</w:t>
      </w:r>
      <w:r>
        <w:t xml:space="preserve">аллиативной медицинской помощи по медицинским показаниям назначение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21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22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</w:t>
      </w:r>
      <w:r>
        <w:t>еств и их прекурсоров, подлежащих контролю в Российской Федерации (далее - Перечень) &lt;6&gt;, осуществляется в установленном порядке &lt;7&gt;.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3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</w:t>
      </w:r>
      <w:r>
        <w:t>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3, ст. 314; N 17, ст</w:t>
      </w:r>
      <w:r>
        <w:t>. 2100; N 24, ст. 3035; N 8, ст. 3703; N 31, ст. 4271; N 45, ст. 5864; N 50, ст. 6696, ст. 6720; 2011, N 10, ст. 1390; N 12, ст. 1635; N 29, ст. 4466, ст. 4473; N 42, ст. 5921; N 51, ст. 7534; 2012, N 10, ст. 1232; N 11, ст. 1295; N 19, ст. 2400; N 22, ст.</w:t>
      </w:r>
      <w:r>
        <w:t xml:space="preserve"> 2854; N 37, ст. 5002; N 41, ст. 5625; N 48, ст. 6686; N 49, ст. 6861; 2013, N 6, ст. 558; N 9, ст. 953; N 25, ст. 3159; N 29, ст. 3962; N 37, ст. 4706; N 46, ст. 5943; N 51, ст. 6869; N 14, ст. 1626; 2014, N 23, ст. 2987; N 27, ст. 3763; N 44, ст. 6068; N</w:t>
      </w:r>
      <w:r>
        <w:t xml:space="preserve"> 51, ст. 7430; 2015, N 11, ст. 1593; N 16, ст. 2368; N 20, ст. 2914; N 28, ст. 4232; N 42, ст. 5805; 2016, N 15, ст. 2088; 2017, N 4, ст. 671; N 10, ст. 1481; N 30, ст. 4664; N 33, ст. 5182; 2018, N 14, ст. 1986; N 27, ст. 4071; N 53, ст. 8650).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4" w:tooltip="Приказ Казначейства России от 14.01.2019 N 4н &quot;Об утверждении примерного должностного регламента федерального государственного гражданского служащего центрального аппарата Федерального казначейства и его территориальных органов&quot; (Зарегистрировано в Минюсте России 05.02.2019 N 53695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января 20</w:t>
      </w:r>
      <w:r>
        <w:t>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26 марта 201</w:t>
      </w:r>
      <w:r>
        <w:t>9 г., регистрационный N 54173).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lastRenderedPageBreak/>
        <w:t xml:space="preserve">25. При оказании паллиативной медицинской помощи в амбулаторных условиях пациенту предоставляются медицинские изделия, предназначенные для поддержания функций органов и систем организма человека, по </w:t>
      </w:r>
      <w:hyperlink r:id="rId25" w:tooltip="Приказ Минздрава России от 31.05.2019 N 348н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оссии 28.06.2019 N 55087){КонсультантПлюс}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 &lt;8&gt;.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6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Часть 4 статьи 36</w:t>
        </w:r>
      </w:hyperlink>
      <w:r>
        <w:t xml:space="preserve"> Федерального закона от 21.11.2011 N 323-ФЗ.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26. В случае признания пациента, нуждающегося в оказании паллиативно</w:t>
      </w:r>
      <w:r>
        <w:t>й медицинской помощи, инвалидом, предоставление отдельных видов указанных медицинских изделий, включенных в федеральный перечень реабилитационных мероприятий, технических средств реабилитации и услуг, предоставляемых инвалиду &lt;9&gt;, осуществляется в соответс</w:t>
      </w:r>
      <w:r>
        <w:t>твии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&lt;10&gt;.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7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2005 г. N 2347-р об утверждении Федерального перечня реабилитационных мероприятий, технических средств реабилитации</w:t>
      </w:r>
      <w:r>
        <w:t xml:space="preserve"> и услуг, предоставляемых инвалиду (Собрание законодательства Российской Федерации, 2006, N 4, ст. 453; 2010, N 47, ст. 6186; 2013, N 12, ст. 1319; 2014, N 38, ст. 5096; 2017, N 49, ст. 7451).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8" w:tooltip="Постановление Правительства РФ от 07.04.2008 N 240 (ред. от 10.02.2020) &quot;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</w:t>
      </w:r>
      <w:r>
        <w:t xml:space="preserve"> отдельных категорий граждан из числа ветеранов протезами (кроме зубных протезов), протезно-ортопедическими изделиями", с момента выдачи лицу индивидуальной программы реабилитации или абилитации инвалида (Собрание законодательства Российской Федерации, 200</w:t>
      </w:r>
      <w:r>
        <w:t>8, N 15, ст. 1550; 2011, N 16, ст. 2294; 2012, N 17, ст. 1992; N 37, ст. 5002; 2013, N 13, ст. 1559; N 22, ст. 2809; N 40, ст. 5076; 2014, N 44, ст. 6070; 2016, N 12, ст. 1656; 2017, N 49, ст. 7451; 2018, N 6, ст. 899; 2019, N 17, ст. 2087; N 21, ст. 2567)</w:t>
      </w:r>
      <w:r>
        <w:t>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27.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</w:t>
      </w:r>
      <w:r>
        <w:t xml:space="preserve">рами), а также организациями социального обслуживания, религиозными организациями, организациями, указанными в </w:t>
      </w:r>
      <w:hyperlink r:id="rId29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21.11.2011 </w:t>
      </w:r>
      <w:r>
        <w:t>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 &lt;11&gt;.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0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Часть 2 статьи 6</w:t>
        </w:r>
      </w:hyperlink>
      <w:r>
        <w:t xml:space="preserve"> Федеральный закон от 21 ноября 2011 г. N 323-ФЗ (Собрание законодательства Российской Федерации, 2011, N 48, ст. 6724; 2019, N 10, ст. 888)</w:t>
      </w:r>
      <w:r>
        <w:t>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28. Взаимодействие медицинских организаций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здоровья, осуществляется в соответствии с порядком вз</w:t>
      </w:r>
      <w:r>
        <w:t>аимодействия медицинских организаций, организаций социального обслуживания, общественных организаций и иных некоммерческих организаций, осуществляющих свою деятельность в сфере охраны здоровья граждан, при оказании гражданам паллиативной медицинской помощи</w:t>
      </w:r>
      <w:r>
        <w:t xml:space="preserve"> (</w:t>
      </w:r>
      <w:hyperlink w:anchor="Par3756" w:tooltip="ПОРЯДОК" w:history="1">
        <w:r>
          <w:rPr>
            <w:color w:val="0000FF"/>
          </w:rPr>
          <w:t>приложение N 38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29.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</w:t>
      </w:r>
      <w:r>
        <w:t xml:space="preserve"> информационно-телекоммуникационной сети "Интернет" и на информационных стендах медицинской организации.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30. Медицинские организации, оказывающие паллиативную медицинскую помощь, могут использоваться в качестве клинической базы образовательных организаций </w:t>
      </w:r>
      <w:r>
        <w:t xml:space="preserve">среднего, высшего и </w:t>
      </w:r>
      <w:r>
        <w:lastRenderedPageBreak/>
        <w:t>дополнительного профессионального образования, а также научных организаций, оказывающих медицинскую помощь.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 xml:space="preserve">и </w:t>
      </w:r>
      <w:r>
        <w:t>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2" w:name="Par190"/>
      <w:bookmarkEnd w:id="2"/>
      <w:r>
        <w:t>МЕДИЦИНСКИЕ ПОКАЗАНИЯ</w:t>
      </w:r>
    </w:p>
    <w:p w:rsidR="00000000" w:rsidRDefault="0022013B">
      <w:pPr>
        <w:pStyle w:val="ConsPlusTitle"/>
        <w:jc w:val="center"/>
      </w:pPr>
      <w:r>
        <w:t>К ОКАЗАНИЮ ПАЛЛИАТИВНОЙ МЕДИЦИНСКОЙ ПОМОЩИ ВЗРОСЛЫМ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Общие медицинские показания к оказанию взрослым паллиативной медицинской по</w:t>
      </w:r>
      <w:r>
        <w:t>мощи &lt;1&gt;: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&lt;1&gt; Перечень медицинских показаний к оказанию паллиативной медицинской помощи не является исчерпывающим.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ухудшение общего состояния, физической и/или когнитивной функции на фоне прогрессирования неизлечимого заболевания и неблагоприятный прогноз развития заболевания, несмотря на оптимально проводимое специализированное лечение;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снижение функциональной активно</w:t>
      </w:r>
      <w:r>
        <w:t>сти пациента, определенной с использованием унифицированных систем оценки функциональной активности;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потеря массы тела более чем на 10% за последние 6 мес.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 выявлении двух и более общих медицинских показаний у одного пациента оцениваются медицинские пок</w:t>
      </w:r>
      <w:r>
        <w:t>азания по группам заболеваний или состояний &lt;2&gt;.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&lt;2&gt; Положительным является выявление одного или нескольких медицинских показаний по группам заболеваний или состояний у одного пациента.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2. Медицинские показания к оказанию </w:t>
      </w:r>
      <w:r>
        <w:t>паллиативной медицинской помощи взрослым при различных формах злокачественных новообразований: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наличие метастатических поражений при незначительном ответе на специализированную терапию </w:t>
      </w:r>
      <w:r>
        <w:lastRenderedPageBreak/>
        <w:t>или наличии противопоказаний к ее проведению;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наличие метастатических п</w:t>
      </w:r>
      <w:r>
        <w:t>оражений центральной нервной системы, печени, легких;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наличие боли и других тяжелых проявлений заболевания.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Медицинские показания к оказанию паллиативной медицинской помощи взрослым при различных формах деменции, в том числе болезни Альцгеймера: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утрата </w:t>
      </w:r>
      <w:r>
        <w:t>способности к двум и более видам повседневной деятельности за последние 6 месяцев на фоне специализированной терапии;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прогрессирующее нарушение глотания;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нарушение функции тазовых органов;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расстройства речевой деятельности, препятствующие речевому общению </w:t>
      </w:r>
      <w:r>
        <w:t>и социальному взаимодействию;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высокий риск падения и/или эпизоды падения в прошлом;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наличие хронических ран и контрактур.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4. Медицинские показания к оказанию паллиативной медицинской помощи взрослым при тяжелых необратимых последствиях нарушений мозгового </w:t>
      </w:r>
      <w:r>
        <w:t>кровообращения: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персистирующая кома различной степени или состояние минимального сознания, когнитивные нарушения;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прогрессирующее нарушение глотания;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нарушение функции тазовых органов;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расстройства речевой деятельности, препятствующие полноценному речевому</w:t>
      </w:r>
      <w:r>
        <w:t xml:space="preserve"> общению и социальному взаимодействию;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наличие хронических ран и контрактур;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парезы и параличи со значительной потерей функции.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5. Медицинские показания к оказанию паллиативной медицинской помощи взрослым при болезнях органов кровообращения: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конечные стадии хронической сердечной недостаточности (III и IV функциональный класс по NYHA);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неоднократная госпитализация по причине сердечной недостаточности/другие формы ИБС (более 3 раз за последние 12 мес.);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клапанные пороки сердца без возможности их</w:t>
      </w:r>
      <w:r>
        <w:t xml:space="preserve"> оперативной коррекции, наличие иных значимых структурных поражений камер сердца или коронарных сосудов без возможности проведения реваскуляризационных и/или реконструктивных вмешательств;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наличие сочетанной соматической и/или психической патологии, значим</w:t>
      </w:r>
      <w:r>
        <w:t>о влияющей на качество жизни и/или симптомы основного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одышка или боли в груди в покое или при незначительной физической нагрузке;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результаты эхокардиографии: выраженное снижение фракции выброса (&lt; 25%) или выраженная легочная гипертензия (давл</w:t>
      </w:r>
      <w:r>
        <w:t>ение в легочной артерии &gt; 70 мм рт. ст.);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стабильная стенокардия 3 и 4 функциональных классов (одышка или боли в груди в покое или при незначительной физической нагрузке);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тяжелое, неоперабельное заболевание периферических сосудов.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6. Медицинские показания</w:t>
      </w:r>
      <w:r>
        <w:t xml:space="preserve"> к оказанию паллиативной медицинской помощи взрослым при болезнях органов дыхания: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дыхательная недостаточность 3 степени в период ремиссии заболевания (одышка в покое или при незначительной физической нагрузке);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нуждаемость в респираторной поддержке вследс</w:t>
      </w:r>
      <w:r>
        <w:t>твие дыхательной недостаточности.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Медицинские показания к оказанию паллиативной медицинской помощи взрослым при почечной недостаточности: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хроническая почечная недостаточность 4 или 5 стадии (расчетная скорость клубочковой фильтрации менее 30 мл/мин) с п</w:t>
      </w:r>
      <w:r>
        <w:t>рогрессивным ухудшением;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прекращение диализа или отказ от его начала.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Медицинские показания к оказанию паллиативной медицинской помощи взрослым при болезнях печени: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тяжесть цирроза печени по шкале Чайлд-Пью не менее 10 баллов (стадия C);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цирроз с одним </w:t>
      </w:r>
      <w:r>
        <w:t>или несколькими осложнениями в течение прошедшего года: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асцит, резистентный к действию диуретиков;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печеночная энцефалопатия;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гепаторенальный синдром;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спонтанный бактериальный перитонит;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повторные кровотечения из варикозно расширенных вен;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невозможность про</w:t>
      </w:r>
      <w:r>
        <w:t>ведения пересадки печени.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Медицинские показания к оказанию паллиативной медицинской помощи взрослым при дегенеративных заболеваниях нервной системы, боковом амиотрофическом склерозе и других заболеваниях двигательных нейронов, рассеянном склерозе, деген</w:t>
      </w:r>
      <w:r>
        <w:t>еративных заболеваниях экстрапирамидной системы: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прогрессирующее нарушение глотания;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расстройства речевой деятельности, препятствующие полноценному речевому общению и социальному взаимодействию;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нуждаемость в длительной кислородотерапии;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нуждаемость в респ</w:t>
      </w:r>
      <w:r>
        <w:t>ираторной поддержке вследствие дыхательной недостаточности.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терминальная стадия ВИЧ-инфекции;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ВИЧ-инфекция с морфологически подтвержденным диагнозом распространенной формы </w:t>
      </w:r>
      <w:r>
        <w:lastRenderedPageBreak/>
        <w:t>злокачественного новообразования, не подлежащего радикальному противоопухолевому лечению;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ВИЧ-инфекция с хроническим болевым синдромом, обусловл</w:t>
      </w:r>
      <w:r>
        <w:t>енным злокачественным новообразованием;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ВИЧ-инфекция с длительным болевым синдромом иной этиологии;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ВИЧ-инфекция с тяжелыми мнестико-интеллектуальными нарушениями (деменцией), двигательными неврологическими расстройствами, возникшими в результате перенесен</w:t>
      </w:r>
      <w:r>
        <w:t>ных оппортунистических и вторичных заболеваний, инсульта, черепно-мозговой травмы, злоупотребления психоактивными веществами;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ВИЧ-инфекция с глубокими трофическими расстройствами (трофическими язвами, пролежнями);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туберкулез с множественной лекарственной у</w:t>
      </w:r>
      <w:r>
        <w:t>стойчивостью/туберкулез с широкой лекарственной устойчивостью при неэффективности 2 курсов полноценной контролируемой химиотерапии;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туберкулез с множественной лекарственной устойчивостью/туберкулез с широкой лекарственной устойчивостью после двукратного пр</w:t>
      </w:r>
      <w:r>
        <w:t>ерывания лечения при сохранении бактериовыделения, определяемого методом посева или двукратной микроскопией мокроты;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фиброзно-кавернозный туберкулез легких, цирротический туберкулез легких независимо от лекарственной чувствительности микобактерии туберкуле</w:t>
      </w:r>
      <w:r>
        <w:t>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заболевания, в том числе осложнений туберкулеза (сердечно-сосудистая недостаточность, амилоидоз внутренних органов</w:t>
      </w:r>
      <w:r>
        <w:t>, поражение костей) или при наличии тяжелых сопутствующих поражений;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генерализованный туберкулез и отказ от высокоактивной антиретровирусной терапии у больных с сочетанием туберкулеза и ВИЧ-инфекции.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 xml:space="preserve">оказания </w:t>
      </w:r>
      <w:r>
        <w:t>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3" w:name="Par287"/>
      <w:bookmarkEnd w:id="3"/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КАБИНЕТА ПАЛЛИАТИВНОЙ МЕДИЦИНСКОЙ</w:t>
      </w:r>
    </w:p>
    <w:p w:rsidR="00000000" w:rsidRDefault="0022013B">
      <w:pPr>
        <w:pStyle w:val="ConsPlusTitle"/>
        <w:jc w:val="center"/>
      </w:pPr>
      <w:r>
        <w:t>ПОМОЩИ ВЗРО</w:t>
      </w:r>
      <w:r>
        <w:t>СЛЫМ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кабинета паллиативной медицинской помощи взрослым (далее - Кабинет).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</w:t>
      </w:r>
      <w:r>
        <w:t>инскую деятельность, и создается в целях оказания паллиативной специализированной медицинской помощи взрослым в амбулаторных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составе которой он с</w:t>
      </w:r>
      <w:r>
        <w:t>оздан, исходя из объема проводимой работы, а также с учетом рекомендуемых штатных нормативов кабинета паллиативной медицинской помощи взрослым (</w:t>
      </w:r>
      <w:hyperlink w:anchor="Par343" w:tooltip="РЕКОМЕНДУЕМЫЕ ШТАТНЫЕ НОРМАТИВЫ" w:history="1">
        <w:r>
          <w:rPr>
            <w:color w:val="0000FF"/>
          </w:rPr>
          <w:t>приложение N 3</w:t>
        </w:r>
      </w:hyperlink>
      <w:r>
        <w:t xml:space="preserve"> к Положению об организации оказания п</w:t>
      </w:r>
      <w:r>
        <w:t>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</w:t>
      </w:r>
      <w:r>
        <w:t>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4. На должность врача Кабинета назначается врач, соответствующий требованиям профессионального стандарта "Врач по паллиативной медицинской помощи &lt;1&gt;.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профессионального стандарта "врач по паллиативной медицинской помощи" (зарегистри</w:t>
      </w:r>
      <w:r>
        <w:t>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5. На должность медицинской сестры Кабинета назначается медицинский работник, соответствующий Квалификационным </w:t>
      </w:r>
      <w:hyperlink r:id="rId32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</w:t>
      </w:r>
      <w:r>
        <w:t>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33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</w:t>
      </w:r>
      <w:r>
        <w:t>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специализированной медицинской помощи взрослым в амбулаторных условиях, в том числе на дому, и стационарных организациях социального обслуживания при вызове медицинского работника;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динамическое наблюдение за взрослыми, нуждающимися в </w:t>
      </w:r>
      <w:r>
        <w:t>оказании паллиативной специализированной медицинской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лекарственных препаратов, включая наркотические лекарственные препараты и психотропные лекарственные препараты;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</w:t>
      </w:r>
      <w:r>
        <w:t>вление пациента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направление </w:t>
      </w:r>
      <w:r>
        <w:t>пациента, нуждающегося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организация консультаций пациента врачом-специалистом по профилю основного заболевания и</w:t>
      </w:r>
      <w:r>
        <w:t xml:space="preserve"> врачами других специальностей;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</w:t>
      </w:r>
      <w:r>
        <w:t xml:space="preserve"> учетом маршрутизации пациентов;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</w:t>
      </w:r>
      <w:r>
        <w:t>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</w:t>
      </w:r>
      <w:r>
        <w:t>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организациями социального обслуживания, общественны</w:t>
      </w:r>
      <w:r>
        <w:t>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Оснащение Кабинета осуществляется в соответствии со стандартом оснащения кабинета паллиативной медицинской помощи взрослым (</w:t>
      </w:r>
      <w:hyperlink w:anchor="Par384" w:tooltip="СТАНДАРТ" w:history="1">
        <w:r>
          <w:rPr>
            <w:color w:val="0000FF"/>
          </w:rPr>
          <w:t>приложение N 4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</w:t>
      </w:r>
    </w:p>
    <w:p w:rsidR="00000000" w:rsidRDefault="0022013B">
      <w:pPr>
        <w:pStyle w:val="ConsPlusNormal"/>
        <w:jc w:val="right"/>
      </w:pPr>
      <w:r>
        <w:t>к Поло</w:t>
      </w:r>
      <w:r>
        <w:t>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4" w:name="Par343"/>
      <w:bookmarkEnd w:id="4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>КАБИНЕТА ПАЛЛИАТИВНОЙ</w:t>
      </w:r>
      <w:r>
        <w:t xml:space="preserve"> МЕДИЦИНСКОЙ ПОМОЩИ ВЗРОСЛЫМ </w:t>
      </w:r>
      <w:hyperlink w:anchor="Par357" w:tooltip="&lt;1&gt; Рекомендуемые штатные нормативы кабинета паллиативной медицинской помощи взрослым (далее - Кабинет)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358" w:tooltip="&lt;2&gt; В медицинской организации, в составе которой организован Кабинет, рекомендуется предусмотреть должность врача-психотерапевта или медицинского психолога из расчета 0,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." w:history="1">
        <w:r>
          <w:rPr>
            <w:color w:val="0000FF"/>
          </w:rPr>
          <w:t>&lt;2&gt;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4819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1 должность на 100 тыс. взрослого населения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" w:name="Par357"/>
      <w:bookmarkEnd w:id="5"/>
      <w:r>
        <w:t>&lt;1&gt; Рекомендуемые штатные нормативы кабинета паллиативной медицинской помо</w:t>
      </w:r>
      <w:r>
        <w:t>щи взрослым (далее - Кабинет) не распространяются на медицинские организации частной системы здравоохранения.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" w:name="Par358"/>
      <w:bookmarkEnd w:id="6"/>
      <w:r>
        <w:t>&lt;2&gt; В медицинской организации, в составе которой организован Кабинет, рекомендуется предусмотреть должность врача-психотерапевта или м</w:t>
      </w:r>
      <w:r>
        <w:t>едицинского психолога из расчета 0,5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4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7" w:name="Par384"/>
      <w:bookmarkEnd w:id="7"/>
      <w:r>
        <w:t>СТАНДАРТ</w:t>
      </w:r>
    </w:p>
    <w:p w:rsidR="00000000" w:rsidRDefault="0022013B">
      <w:pPr>
        <w:pStyle w:val="ConsPlusTitle"/>
        <w:jc w:val="center"/>
      </w:pPr>
      <w:r>
        <w:t xml:space="preserve">ОСНАЩЕНИЯ КАБИНЕТА ПАЛЛИАТИВНОЙ МЕДИЦИНСКОЙ </w:t>
      </w:r>
      <w:r>
        <w:t>ПОМОЩИ ВЗРОСЛЫМ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75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 xml:space="preserve">Укладка для оказания паллиативной медицинской помощи </w:t>
            </w:r>
            <w:hyperlink w:anchor="Par425" w:tooltip="&lt;1&gt; Для применения на дому при вызове медицинского работни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8" w:name="Par425"/>
      <w:bookmarkEnd w:id="8"/>
      <w:r>
        <w:t>&lt;1&gt; Для применения на дому при вызове медицинского работ</w:t>
      </w:r>
      <w:r>
        <w:t>ника.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5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right"/>
      </w:pPr>
    </w:p>
    <w:p w:rsidR="00000000" w:rsidRDefault="0022013B">
      <w:pPr>
        <w:pStyle w:val="ConsPlusTitle"/>
        <w:jc w:val="center"/>
      </w:pPr>
      <w:bookmarkStart w:id="9" w:name="Par451"/>
      <w:bookmarkEnd w:id="9"/>
      <w:r>
        <w:t>ПРАВИЛА</w:t>
      </w:r>
    </w:p>
    <w:p w:rsidR="00000000" w:rsidRDefault="0022013B">
      <w:pPr>
        <w:pStyle w:val="ConsPlusTitle"/>
        <w:jc w:val="center"/>
      </w:pPr>
      <w:r>
        <w:t xml:space="preserve">ОРГАНИЗАЦИИ </w:t>
      </w:r>
      <w:r>
        <w:t>ДЕЯТЕЛЬНОСТИ ОТДЕЛЕНИЯ ВЫЕЗДНОЙ ПАТРОНАЖНОЙ</w:t>
      </w:r>
    </w:p>
    <w:p w:rsidR="00000000" w:rsidRDefault="0022013B">
      <w:pPr>
        <w:pStyle w:val="ConsPlusTitle"/>
        <w:jc w:val="center"/>
      </w:pPr>
      <w:r>
        <w:t>ПАЛЛИАТИВНОЙ МЕДИЦИНСКОЙ ПОМОЩИ ВЗРОСЛЫМ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выездной патронажной паллиативной медицинской помощи взрослым (далее - Отделение выездной па</w:t>
      </w:r>
      <w:r>
        <w:t>тронажной помощи).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2. Отделение выездной патронажной помощи является структурным подразделением медицинской организации или иной организации, осуществляющей медицинскую деятельность, и создается в целях </w:t>
      </w:r>
      <w:r>
        <w:lastRenderedPageBreak/>
        <w:t xml:space="preserve">организации оказания паллиативной специализированной </w:t>
      </w:r>
      <w:r>
        <w:t>медицинской помощи взрослым в амбулаторных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Отделение выездной патронажной помощи включает в себя выездные патронажные бригады, исходя из расчета 1 врач по паллиативной медицинской помощи на 100 тысяч обслуживаемого населения.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4. Структура и штатная численность Отделения выездной патронажной помощи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отделения вые</w:t>
      </w:r>
      <w:r>
        <w:t>здной патронажной паллиативной медицинской помощи взрослым (</w:t>
      </w:r>
      <w:hyperlink w:anchor="Par515" w:tooltip="РЕКОМЕНДУЕМЫЕ ШТАТНЫЕ НОРМАТИВЫ" w:history="1">
        <w:r>
          <w:rPr>
            <w:color w:val="0000FF"/>
          </w:rPr>
          <w:t>приложение N 6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</w:t>
      </w:r>
      <w:r>
        <w:t>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10" w:name="Par459"/>
      <w:bookmarkEnd w:id="10"/>
      <w:r>
        <w:t>5. На должность заведующего От</w:t>
      </w:r>
      <w:r>
        <w:t xml:space="preserve">деления выездной патронажной помощи назначается врач по паллиативной медицинской помощи, соответствующий требованиям профессионального </w:t>
      </w:r>
      <w:hyperlink r:id="rId34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 и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5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</w:t>
      </w:r>
      <w:r>
        <w:t>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6. На должность врача по паллиативной</w:t>
      </w:r>
      <w:r>
        <w:t xml:space="preserve"> медицинской помощи Отделения назначается врач, соответствующий требованиям, предусмотренным </w:t>
      </w:r>
      <w:hyperlink w:anchor="Par459" w:tooltip="5. На должность заведующего Отделения выездной патронажной помощи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 и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На должность медицинс</w:t>
      </w:r>
      <w:r>
        <w:t xml:space="preserve">кой сестры Отделения выездной патронажной помощи назначается медицинский работник, соответствующий Квалификационным </w:t>
      </w:r>
      <w:hyperlink r:id="rId3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вопросам оказания паллиативно</w:t>
      </w:r>
      <w:r>
        <w:t>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37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</w:t>
      </w:r>
      <w:r>
        <w:t>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</w:t>
      </w:r>
      <w:r>
        <w:t>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8. Отделение выездной патронажной помощи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специализированной медицинской помощи взрослым на дому и в стационарных организациях социального обслуживания, в том числе пациентам</w:t>
      </w:r>
      <w:r>
        <w:t>, нуждающимся в длительной респираторной поддержке и кислородотерапии;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динамическое наблюдение за взрослыми, нуждающимися в оказании паллиативной специализированной медицинской помощи на дому и в стационарных организациях социального обслуживания;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лечение </w:t>
      </w:r>
      <w:r>
        <w:t>болевого синдрома и других тяжелых проявлений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направление пациента при наличии медицинских показаний, в том числе </w:t>
      </w:r>
      <w:r>
        <w:t xml:space="preserve">проживающих в </w:t>
      </w:r>
      <w:r>
        <w:lastRenderedPageBreak/>
        <w:t>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направление пациента, нуждающегося в круглосуточном уходе, в отделение или </w:t>
      </w:r>
      <w:r>
        <w:t>дом (больницу) сестринского ухода при отсутствии медицинских показаний для постоянного наблюдения врача;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консультаций пациента врачом-специалистом по профилю основного заболевания и врачами других специальностей;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и орга</w:t>
      </w:r>
      <w:r>
        <w:t>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психологической помощ</w:t>
      </w:r>
      <w:r>
        <w:t>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обучение пациента, его законного представителя, родс</w:t>
      </w:r>
      <w:r>
        <w:t>твенников, иных лиц, осуществляющих уход за пациентом, мероприятиям по 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</w:t>
      </w:r>
      <w:r>
        <w:t>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организациями социального обслуживания, общественными объединениями, иными некоммерческими организациями, осуществ</w:t>
      </w:r>
      <w:r>
        <w:t>ляющими свою деятельность в сфере охраны здоровья.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(</w:t>
      </w:r>
      <w:hyperlink w:anchor="Par588" w:tooltip="СТАНДАРТ" w:history="1">
        <w:r>
          <w:rPr>
            <w:color w:val="0000FF"/>
          </w:rPr>
          <w:t>приложение N 7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В структуре Отделения выездной патронажной помощи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работы диспетчера;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хранения медицинской документации;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хранения медицинских изделий;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проведения консультаций с применением телемедицинских технологий.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Отделение выездной патронажной помощи для обеспечения своей деятельности исполь</w:t>
      </w:r>
      <w:r>
        <w:t>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6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</w:t>
      </w:r>
      <w:r>
        <w:t>ских организаций,</w:t>
      </w:r>
    </w:p>
    <w:p w:rsidR="00000000" w:rsidRDefault="0022013B">
      <w:pPr>
        <w:pStyle w:val="ConsPlusNormal"/>
        <w:jc w:val="right"/>
      </w:pPr>
      <w:r>
        <w:lastRenderedPageBreak/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11" w:name="Par515"/>
      <w:bookmarkEnd w:id="11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>ОТДЕЛЕНИЯ ВЫЕЗДНОЙ ПАТРОНАЖНОЙ ПАЛЛИАТИВНОЙ МЕДИЦИНСКОЙ</w:t>
      </w:r>
    </w:p>
    <w:p w:rsidR="00000000" w:rsidRDefault="0022013B">
      <w:pPr>
        <w:pStyle w:val="ConsPlusTitle"/>
        <w:jc w:val="center"/>
      </w:pPr>
      <w:r>
        <w:t xml:space="preserve">ПОМОЩИ ВЗРОСЛЫМ </w:t>
      </w:r>
      <w:hyperlink w:anchor="Par559" w:tooltip="&lt;1&gt; Рекомендуемые штатные нормативы отделения выездной патронажной паллиативной медицинской помощи взрослым (далее - отделение выездной патронажной помощи)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560" w:tooltip="&lt;2&gt;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чета 1 должность на отделение выездной патронажной помощи." w:history="1">
        <w:r>
          <w:rPr>
            <w:color w:val="0000FF"/>
          </w:rPr>
          <w:t>&lt;2&gt;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4430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</w:t>
            </w:r>
            <w:r>
              <w:t>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на:</w:t>
            </w:r>
          </w:p>
          <w:p w:rsidR="00000000" w:rsidRDefault="0022013B">
            <w:pPr>
              <w:pStyle w:val="ConsPlusNormal"/>
            </w:pPr>
            <w: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000000" w:rsidRDefault="0022013B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</w:t>
            </w:r>
            <w:r>
              <w:t>ации, в структуру которой входит выездная патронажная служба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bookmarkStart w:id="12" w:name="Par531"/>
            <w:bookmarkEnd w:id="12"/>
            <w:r>
              <w:t xml:space="preserve">Врач-психотерапевт </w:t>
            </w:r>
            <w:hyperlink w:anchor="Par531" w:tooltip="Врач-психотерапевт &lt;3&gt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bookmarkStart w:id="13" w:name="Par534"/>
            <w:bookmarkEnd w:id="13"/>
            <w:r>
              <w:t xml:space="preserve">Медицинский психолог </w:t>
            </w:r>
            <w:hyperlink w:anchor="Par534" w:tooltip="Медицинский психолог &lt;4&gt;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Фельдшер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Санитар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 должности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14" w:name="Par559"/>
      <w:bookmarkEnd w:id="14"/>
      <w:r>
        <w:t>&lt;1&gt; Рекомендуемые штатные нормативы отделения выездной патронажной паллиативной медицинской помощи взрослым (далее - отделение выездной патронажной помощи) не распространяются на медицинские организации частно</w:t>
      </w:r>
      <w:r>
        <w:t>й системы здравоохранения.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15" w:name="Par560"/>
      <w:bookmarkEnd w:id="15"/>
      <w:r>
        <w:t>&lt;2&gt; В медицинских организациях, имеющих в своем составе отделение выездной патронажной помощи, рекомендуется предусмотреть должность с</w:t>
      </w:r>
      <w:r>
        <w:t>оциального работника из расчета 1 должность на отделение выездной патронажной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&lt;3&gt; В случае отсутствия врача-психотерапевта в медицинской организации, в структуре которой создано отделение выездной патронажной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&lt;4&gt; В случае отсутствия медицин</w:t>
      </w:r>
      <w:r>
        <w:t>ского психолога в медицинской организации, в структуре которой создано отделение выездной патронажной помощи.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7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</w:t>
      </w:r>
      <w:r>
        <w:t>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</w:t>
      </w:r>
      <w:r>
        <w:t>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16" w:name="Par588"/>
      <w:bookmarkEnd w:id="16"/>
      <w:r>
        <w:t>СТАНДАРТ</w:t>
      </w:r>
    </w:p>
    <w:p w:rsidR="00000000" w:rsidRDefault="0022013B">
      <w:pPr>
        <w:pStyle w:val="ConsPlusTitle"/>
        <w:jc w:val="center"/>
      </w:pPr>
      <w:r>
        <w:t>ОСНАЩЕНИЯ ОТДЕЛЕНИЯ ВЫЕЗДНОЙ ПАТРОНАЖНОЙ ПАЛЛИАТИВНОЙ</w:t>
      </w:r>
    </w:p>
    <w:p w:rsidR="00000000" w:rsidRDefault="0022013B">
      <w:pPr>
        <w:pStyle w:val="ConsPlusTitle"/>
        <w:jc w:val="center"/>
      </w:pPr>
      <w:r>
        <w:t>МЕДИЦИНСКОЙ ПОМОЩИ ВЗРОСЛЫМ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42"/>
        <w:gridCol w:w="215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медицинского регистратора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Рабочее место врача по паллиативной медицинской помощи с персональным компьютером и выходом в </w:t>
            </w:r>
            <w:r>
              <w:lastRenderedPageBreak/>
              <w:t>информационно-коммуникационную сеть "Интернет"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lastRenderedPageBreak/>
              <w:t>по числу врачей 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старшей медицинской сестры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</w:t>
            </w:r>
            <w:r>
              <w:t>репаратов, не являющихся наркотическими и психотропными лекарственными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Укладка для оказания паллиативной медицинской помощи </w:t>
            </w:r>
            <w:hyperlink w:anchor="Par642" w:tooltip="&lt;1&gt; Для применения на дому при вызове медицинского работни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</w:t>
            </w:r>
            <w:r>
              <w:t>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</w:t>
            </w:r>
            <w:r>
              <w:t xml:space="preserve">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Концентратор кислородный портативный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643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Автомобиль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17" w:name="Par642"/>
      <w:bookmarkEnd w:id="17"/>
      <w:r>
        <w:t>&lt;1&gt; Для применения на дому пр</w:t>
      </w:r>
      <w:r>
        <w:t>и вызове медицинского работника.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18" w:name="Par643"/>
      <w:bookmarkEnd w:id="18"/>
      <w:r>
        <w:t>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8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lastRenderedPageBreak/>
        <w:t>ут</w:t>
      </w:r>
      <w:r>
        <w:t>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ОТДЕЛЕНИЯ ПАЛЛИАТИВНОЙ МЕДИЦИНСКОЙ</w:t>
      </w:r>
    </w:p>
    <w:p w:rsidR="00000000" w:rsidRDefault="0022013B">
      <w:pPr>
        <w:pStyle w:val="ConsPlusTitle"/>
        <w:jc w:val="center"/>
      </w:pPr>
      <w:r>
        <w:t>ПОМОЩИ ВЗРОСЛЫМ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</w:t>
      </w:r>
      <w:r>
        <w:t>оящие Правила устанавливают порядок организации отделения паллиативной медицинской помощи взрослым (далее - Отделение).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2. Отделение является структурным подразделением медицинской организации или иной организации, осуществляющей медицинскую деятельность, </w:t>
      </w:r>
      <w:r>
        <w:t>и создается в целях оказания паллиативной специализированной медицинской помощи взрослым в стационарных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паллиативной медицинской помо</w:t>
      </w:r>
      <w:r>
        <w:t>щи взрослым (</w:t>
      </w:r>
      <w:hyperlink w:anchor="Par754" w:tooltip="РЕКОМЕНДУЕМЫЕ ШТАТНЫЕ НОРМАТИВЫ" w:history="1">
        <w:r>
          <w:rPr>
            <w:color w:val="0000FF"/>
          </w:rPr>
          <w:t>приложение N 9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</w:t>
      </w:r>
      <w:r>
        <w:t>ственных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19" w:name="Par676"/>
      <w:bookmarkEnd w:id="19"/>
      <w:r>
        <w:t>4. На должность заведующего Отделением назначается врач по паллиативной медиц</w:t>
      </w:r>
      <w:r>
        <w:t xml:space="preserve">инской помощи, соответствующий требованиям профессионального </w:t>
      </w:r>
      <w:hyperlink r:id="rId38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9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</w:t>
      </w:r>
      <w:r>
        <w:t>и социальной защиты Российской Федерации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</w:t>
      </w:r>
      <w:r>
        <w:t>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ar676" w:tooltip="4. На должность заведующего Отделение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6. На должн</w:t>
      </w:r>
      <w:r>
        <w:t xml:space="preserve">ость медицинской сестры Отделения назначается медицинский работник, соответствующий Квалификационным </w:t>
      </w:r>
      <w:hyperlink r:id="rId40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вопросам оказания паллиативной медицинской п</w:t>
      </w:r>
      <w:r>
        <w:t>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</w:t>
      </w:r>
      <w:r>
        <w:t>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</w:t>
      </w:r>
      <w:r>
        <w:t>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специализированной медицинской помощи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лечение болевого синдрома и других тяжелых проявлений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лекарственных препаратов, в том чи</w:t>
      </w:r>
      <w:r>
        <w:t>сле наркотических лекарственных препаратов и психотропных лекарственных препаратов;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консультаций пациента врачом-специалистом по профилю основного заболевания и врачами других специальностей;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и организационно-методическ</w:t>
      </w:r>
      <w:r>
        <w:t>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психологической помощи пациентам, нуждающи</w:t>
      </w:r>
      <w:r>
        <w:t>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обучение пациента, его законного представителя, родственников, иных лиц, </w:t>
      </w:r>
      <w:r>
        <w:t>осуществляющих уход за пациентом, мероприятиям по 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</w:t>
      </w:r>
      <w:r>
        <w:t>тавление первичных данных о медицинской деятельности для информационных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</w:t>
      </w:r>
      <w:r>
        <w:t>ость в сфере охраны здоровья;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специализированной медицинской помощи в амбулаторных и стационарных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8. Основные медицинские показания к оказанию паллиативной медицинской специализированной помощи </w:t>
      </w:r>
      <w:r>
        <w:t>взрослым в Отделении: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выраженный болевой синдром,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тяжелые проявления заболеваний, требующие симптоматического лечения под наблюден</w:t>
      </w:r>
      <w:r>
        <w:t>ием врача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подбор схемы терапии для продолжения лечения на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для проведения медицинских вмешательств, осуществление которых невозможно в амбулаторных условиях, в том числе на дому.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Оснащение Отделения осуществляется в соответствии со стандартом оснащения отделения паллиативной медицинской помощи взрослым (</w:t>
      </w:r>
      <w:hyperlink w:anchor="Par828" w:tooltip="СТАНДАРТ" w:history="1">
        <w:r>
          <w:rPr>
            <w:color w:val="0000FF"/>
          </w:rPr>
          <w:t>приложение N 10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Рекомендуемая коечная мощность Отделения - не более 30 к</w:t>
      </w:r>
      <w:r>
        <w:t>оек.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В структуре Отделения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смотровой кабинет;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кабинеты врачей и других специалистов;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палаты для больных, в том числе одноместные;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перевязочную;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сестринскую;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</w:t>
      </w:r>
      <w:r>
        <w:t>ет старшей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душевые и туалеты для больных;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</w:t>
      </w:r>
      <w:r>
        <w:t>анитарной обработки;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психологической разгрузки.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</w:t>
      </w:r>
      <w:r>
        <w:t xml:space="preserve"> создано.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В Отделении создаются условия, обеспечивающие возможность посещения взрослого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медицин</w:t>
      </w:r>
      <w:r>
        <w:t>ской организации &lt;3&gt;.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2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(Собрание законодательства Р</w:t>
      </w:r>
      <w:r>
        <w:t>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</w:t>
      </w:r>
      <w:r>
        <w:t xml:space="preserve"> 2015, N 1, ст. 72, 85; N 10, ст. 1425; N 14, ст. 2018).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9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lastRenderedPageBreak/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</w:t>
      </w:r>
      <w:r>
        <w:t>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20" w:name="Par754"/>
      <w:bookmarkEnd w:id="20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 xml:space="preserve">ОТДЕЛЕНИЯ ПАЛЛИАТИВНОЙ МЕДИЦИНСКОЙ ПОМОЩИ ВЗРОСЛЫМ </w:t>
      </w:r>
      <w:hyperlink w:anchor="Par802" w:tooltip="&lt;1&gt;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3515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-</w:t>
            </w:r>
            <w:r>
              <w:t xml:space="preserve"> врач по паллиативной медицинской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коек,</w:t>
            </w:r>
          </w:p>
          <w:p w:rsidR="00000000" w:rsidRDefault="0022013B">
            <w:pPr>
              <w:pStyle w:val="ConsPlusNormal"/>
            </w:pPr>
            <w:r>
              <w:t>5,2 должности на 30 коек,</w:t>
            </w:r>
          </w:p>
          <w:p w:rsidR="00000000" w:rsidRDefault="0022013B">
            <w:pPr>
              <w:pStyle w:val="ConsPlusNormal"/>
            </w:pPr>
            <w:r>
              <w:t>(в целях организации работы 1 круглосуточного поста на 30 коек)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15,6 должности на 30 коек</w:t>
            </w:r>
          </w:p>
          <w:p w:rsidR="00000000" w:rsidRDefault="0022013B">
            <w:pPr>
              <w:pStyle w:val="ConsPlusNormal"/>
            </w:pPr>
            <w:r>
              <w:t>(в целях организации работы 1 круглосуточного поста на 10 к</w:t>
            </w:r>
            <w:r>
              <w:t>оек)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15,6 должности на 30 коек</w:t>
            </w:r>
          </w:p>
          <w:p w:rsidR="00000000" w:rsidRDefault="0022013B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Санитар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Сестра-хозяйка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21" w:name="Par802"/>
      <w:bookmarkEnd w:id="21"/>
      <w:r>
        <w:t>&lt;1&gt;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10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</w:t>
      </w:r>
      <w:r>
        <w:t xml:space="preserve">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</w:t>
      </w:r>
      <w:r>
        <w:t>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22" w:name="Par828"/>
      <w:bookmarkEnd w:id="22"/>
      <w:r>
        <w:t>СТАНДАРТ</w:t>
      </w:r>
    </w:p>
    <w:p w:rsidR="00000000" w:rsidRDefault="0022013B">
      <w:pPr>
        <w:pStyle w:val="ConsPlusTitle"/>
        <w:jc w:val="center"/>
      </w:pPr>
      <w:r>
        <w:t>ОСНАЩЕНИЯ ОТДЕЛЕНИЯ ПАЛЛИАТИВНОЙ МЕДИЦИНСКОЙ</w:t>
      </w:r>
    </w:p>
    <w:p w:rsidR="00000000" w:rsidRDefault="0022013B">
      <w:pPr>
        <w:pStyle w:val="ConsPlusTitle"/>
        <w:jc w:val="center"/>
      </w:pPr>
      <w:r>
        <w:t>ПОМОЩИ ВЗРОСЛЫМ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32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врача по паллиативной медицинской помощи с персональным компьютером и выходом в информационно-коммуникационную сеть "Интернет"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 и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</w:t>
            </w:r>
            <w:r>
              <w:t>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коек, не менее 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Кислородный концентратор </w:t>
            </w:r>
            <w:hyperlink w:anchor="Par930" w:tooltip="&lt;1&gt; В случае отсутствия системы для централизованной подач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</w:t>
            </w:r>
            <w:r>
              <w:t>лодильник для хранения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Ходунки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Вертикализатор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для принятия</w:t>
            </w:r>
            <w:r>
              <w:t xml:space="preserve"> душа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931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23" w:name="Par930"/>
      <w:bookmarkEnd w:id="23"/>
      <w:r>
        <w:t>&lt;1&gt; В случае отсутствия системы для центра</w:t>
      </w:r>
      <w:r>
        <w:t>лизованной подачи.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24" w:name="Par931"/>
      <w:bookmarkEnd w:id="24"/>
      <w:r>
        <w:t>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11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</w:t>
      </w:r>
      <w:r>
        <w:t>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right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ДНЕВНОГО СТАЦИОНАРА ПАЛЛИАТИВНОЙ</w:t>
      </w:r>
    </w:p>
    <w:p w:rsidR="00000000" w:rsidRDefault="0022013B">
      <w:pPr>
        <w:pStyle w:val="ConsPlusTitle"/>
        <w:jc w:val="center"/>
      </w:pPr>
      <w:r>
        <w:t>МЕДИЦИНСКОЙ ПОМОЩИ ВЗРОСЛЫ</w:t>
      </w:r>
      <w:r>
        <w:t>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паллиативной медицинской помощи взрослым (далее - Дневной стационар).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</w:t>
      </w:r>
      <w:r>
        <w:t>го подразделения) иной организации, осуществляющей медицинскую деятельность, и организуется для осуществления паллиативной специализированной медицинской помощи взрослым при заболеваниях и состояниях, не требующих круглосуточного медицинского наблюдения.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</w:t>
      </w:r>
      <w:r>
        <w:t>. Структура и штатная численность Дневного стационара устанавливаются руководителем медицинской организации, в составе которого он создан, а также с учетом рекомендуемых штатных нормативов дневного стационара паллиативной медицинской помощи для взрослых (</w:t>
      </w:r>
      <w:hyperlink w:anchor="Par1033" w:tooltip="РЕКОМЕНДУЕМЫЕ ШТАТНЫЕ НОРМАТИВЫ" w:history="1">
        <w:r>
          <w:rPr>
            <w:color w:val="0000FF"/>
          </w:rPr>
          <w:t>приложение N 12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</w:t>
      </w:r>
      <w:r>
        <w:t>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25" w:name="Par964"/>
      <w:bookmarkEnd w:id="25"/>
      <w:r>
        <w:t xml:space="preserve">4. На должность заведующего Дневным стационаром назначается врач по паллиативной медицинской помощи, соответствующий требованиям профессионального </w:t>
      </w:r>
      <w:hyperlink r:id="rId43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и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4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</w:t>
      </w:r>
      <w:r>
        <w:t>труда России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5. На должность врача по</w:t>
      </w:r>
      <w:r>
        <w:t xml:space="preserve"> паллиативной медицинской помощи Дневным стационаром назначается врач, соответствующий требованиям, предусмотренным </w:t>
      </w:r>
      <w:hyperlink w:anchor="Par964" w:tooltip="4. На должность заведующего Дневным стационаро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6. На должность ме</w:t>
      </w:r>
      <w:r>
        <w:t xml:space="preserve">дицинской сестры Дневного стационара назначается медицинский работник, соответствующий квалификационным </w:t>
      </w:r>
      <w:hyperlink r:id="rId4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со средним </w:t>
      </w:r>
      <w:r>
        <w:lastRenderedPageBreak/>
        <w:t>профессиональным образованием &lt;2&gt;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</w:t>
      </w:r>
      <w:r>
        <w:t xml:space="preserve">2&gt; </w:t>
      </w:r>
      <w:hyperlink r:id="rId4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</w:t>
      </w:r>
      <w:r>
        <w:t>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7. Дневной стационар осущес</w:t>
      </w:r>
      <w:r>
        <w:t>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специализированной медицинской помощи взрослым, не требующим круглосуточного медицинского наблюдения;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назначение лекарственных препаратов, в </w:t>
      </w:r>
      <w:r>
        <w:t>том числе наркотических и психотропных препаратов;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пациента, при наличии медицинских показаний, в медицинскую организацию, оказывающую паллиативную специализированную медицинскую помощь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пациента, нуждающегос</w:t>
      </w:r>
      <w:r>
        <w:t>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</w:t>
      </w:r>
      <w:r>
        <w:t>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</w:t>
      </w:r>
      <w:r>
        <w:t>и пациентов;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психологической помощи пациентам, нуждающимся в паллиативной медицинской помощи, их родственникам и иным членам семьи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обучение пациента, его законного представителя, родственников, иных лиц, осуществляющих</w:t>
      </w:r>
      <w:r>
        <w:t xml:space="preserve"> уход за пациентом, мероприятиям по 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представление перви</w:t>
      </w:r>
      <w:r>
        <w:t>чных данных о медицинской деятельности для информационных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</w:t>
      </w:r>
      <w:r>
        <w:t>храны здоровья.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Оснащение Дневного стационара осуществляется в соответствии со стандартом оснащения дневного стационара паллиативной медицинской помощи взрослым (</w:t>
      </w:r>
      <w:hyperlink w:anchor="Par1102" w:tooltip="СТАНДАРТ" w:history="1">
        <w:r>
          <w:rPr>
            <w:color w:val="0000FF"/>
          </w:rPr>
          <w:t>приложение N 13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11. Количество мест и </w:t>
      </w:r>
      <w:r>
        <w:t>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В структуре Дневного стационар</w:t>
      </w:r>
      <w:r>
        <w:t>а рекомендуется предусмотреть: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смотровой кабинет;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врачей;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пост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палаты для больных, в том числе одноместные;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сестринскую;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душевые и туалеты для больных;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санитарной обработки;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санитарную</w:t>
      </w:r>
      <w:r>
        <w:t xml:space="preserve">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психологической разгрузки.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14.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</w:t>
      </w:r>
      <w:r>
        <w:t>жение N 12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26" w:name="Par1033"/>
      <w:bookmarkEnd w:id="26"/>
      <w:r>
        <w:t>РЕКОМЕНДУЕМЫЕ ШТАТ</w:t>
      </w:r>
      <w:r>
        <w:t>НЫЕ НОРМАТИВЫ</w:t>
      </w:r>
    </w:p>
    <w:p w:rsidR="00000000" w:rsidRDefault="0022013B">
      <w:pPr>
        <w:pStyle w:val="ConsPlusTitle"/>
        <w:jc w:val="center"/>
      </w:pPr>
      <w:r>
        <w:t>ДНЕВНОГО СТАЦИОНАРА ПАЛЛИАТИВНОЙ МЕДИЦИНСКОЙ ПОМОЩИ</w:t>
      </w:r>
    </w:p>
    <w:p w:rsidR="00000000" w:rsidRDefault="0022013B">
      <w:pPr>
        <w:pStyle w:val="ConsPlusTitle"/>
        <w:jc w:val="center"/>
      </w:pPr>
      <w:r>
        <w:t xml:space="preserve">ДЛЯ ВЗРОСЛЫХ </w:t>
      </w:r>
      <w:hyperlink w:anchor="Par1076" w:tooltip="&lt;1&gt;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90"/>
        <w:gridCol w:w="3912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вместо 0,5 должности медицинской сестры при наличии менее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пациенто-мест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отделение</w:t>
            </w:r>
          </w:p>
          <w:p w:rsidR="00000000" w:rsidRDefault="0022013B">
            <w:pPr>
              <w:pStyle w:val="ConsPlusNormal"/>
            </w:pPr>
            <w:r>
              <w:t>(для работы в процедурной и перевязочной)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27" w:name="Par1076"/>
      <w:bookmarkEnd w:id="27"/>
      <w:r>
        <w:t>&lt;1&gt;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13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</w:t>
      </w:r>
      <w:r>
        <w:t>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28" w:name="Par1102"/>
      <w:bookmarkEnd w:id="28"/>
      <w:r>
        <w:t>СТАНДАРТ</w:t>
      </w:r>
    </w:p>
    <w:p w:rsidR="00000000" w:rsidRDefault="0022013B">
      <w:pPr>
        <w:pStyle w:val="ConsPlusTitle"/>
        <w:jc w:val="center"/>
      </w:pPr>
      <w:r>
        <w:t>ОСНАЩЕНИЯ ДНЕВНОГО СТАЦИОНАРА ПАЛЛИАТИВНОЙ</w:t>
      </w:r>
    </w:p>
    <w:p w:rsidR="00000000" w:rsidRDefault="0022013B">
      <w:pPr>
        <w:pStyle w:val="ConsPlusTitle"/>
        <w:jc w:val="center"/>
      </w:pPr>
      <w:r>
        <w:t>МЕДИЦИНСКОЙ ПОМОЩИ ДЛЯ ВЗРОСЛЫХ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2665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</w:t>
            </w:r>
            <w:r>
              <w:t>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заведующего с персональным компьютером и выходом в информационно-коммуникационную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врача по паллиативной медицинской помощи с персональным компьютером и выходом в информационно-коммуникационную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</w:t>
            </w:r>
            <w:r>
              <w:t>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 и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Пульсоксиметр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1 на 10 пациенто-мест,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 пациенто-места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Кислородный концентратор </w:t>
            </w:r>
            <w:hyperlink w:anchor="Par1213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пациенто-мест,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пациенто-мест,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1 на 5 пациенто-мест, не менее </w:t>
            </w: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</w:t>
            </w:r>
            <w:r>
              <w:t>ания наркотических и психотропных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Ходунки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пациенто-мест, не менее 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Вертикализатор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 пациенто-места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Весы медицинские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29" w:name="Par1213"/>
      <w:bookmarkEnd w:id="29"/>
      <w:r>
        <w:t>&lt;1&gt; В случае отсутствия системы для централизованной подачи кислорода.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14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lastRenderedPageBreak/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 ОРГАНИЗАЦИИ ДЕЯТЕЛЬНОСТИ ХОСПИСА ДЛЯ ВЗРОСЛЫХ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</w:t>
      </w:r>
      <w:r>
        <w:t>ие Правила определяют порядок организации деятельности хосписа для взрослых (далее - Хоспис).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2. Хоспис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деятельность, </w:t>
      </w:r>
      <w:r>
        <w:t>и создается в целях оказания паллиативной специализированной медицинской помощи взрослым в стационарных и/или амбулаторных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Хосписа устанавливаются руководителем медицинской организации, исходя из объема проводимой работы, а также с учетом рекомендуемых штатных нормативов хосписа для взрослых (</w:t>
      </w:r>
      <w:hyperlink w:anchor="Par1313" w:tooltip="РЕКОМЕНДУЕМЫЕ ШТАТНЫЕ НОРМАТИВЫ ХОСПИСА ДЛЯ ВЗРОСЛЫХ &lt;1&gt;" w:history="1">
        <w:r>
          <w:rPr>
            <w:color w:val="0000FF"/>
          </w:rPr>
          <w:t>приложение N 15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</w:t>
      </w:r>
      <w:r>
        <w:t>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4. На должность главного врача Хосписа назначается специалист, соответствующий Квалификационным характеристикам должностей ра</w:t>
      </w:r>
      <w:r>
        <w:t xml:space="preserve">ботников в сфере здравоохранения Единого квалификационного </w:t>
      </w:r>
      <w:hyperlink r:id="rId47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&lt;1&gt;.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8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</w:t>
      </w:r>
      <w:r>
        <w:t>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</w:t>
      </w:r>
      <w:r>
        <w:t>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июля 2018 г., регистрационный N 51386).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bookmarkStart w:id="30" w:name="Par1248"/>
      <w:bookmarkEnd w:id="30"/>
      <w:r>
        <w:t xml:space="preserve">5. На должность заведующего отделением Хосписа назначается врач по паллиативной медицинской помощи, соответствующий требованиям профессионального </w:t>
      </w:r>
      <w:hyperlink r:id="rId49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помощи", утвержденного приказом Минтруда России от 22 июня 2018 г. N 409н &lt;2&gt; и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&lt;2&gt; Зарегистрирован Министерством</w:t>
      </w:r>
      <w:r>
        <w:t xml:space="preserve"> юстиции Российской Федерации 10 августа 2018 г., регистрационный N 51848.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6. На должность врача по паллиативной медицинской помощи отделения Хосписа назначается врач, соответствующий требованиям, предусмотренным </w:t>
      </w:r>
      <w:hyperlink w:anchor="Par1248" w:tooltip="5. На должность заведующего отделением Хосписа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, утвержденного приказом Минтруда России от 22 июня 2018 г. N 409н &lt;2&gt; и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</w:t>
      </w:r>
      <w:r>
        <w:lastRenderedPageBreak/>
        <w:t>требования к стажу 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На должность медицинской сестры отделения Хосписа назначается медицинский работник, соответствующий Квалифик</w:t>
      </w:r>
      <w:r>
        <w:t xml:space="preserve">ационным </w:t>
      </w:r>
      <w:hyperlink r:id="rId50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</w:t>
      </w:r>
      <w:r>
        <w:t>м медицинским и фармацевтическим образованием &lt;3&gt;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5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</w:t>
      </w:r>
      <w:r>
        <w:t>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8. Хоспис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</w:t>
      </w:r>
      <w:r>
        <w:t>нной медицинской помощи взрослым в стационарных условиях и/или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лечение болевого синдрома и других тяжелых проявлений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назначение лекарственных препаратов, в том числе наркотических лекарственных препаратов и психотропных </w:t>
      </w:r>
      <w:r>
        <w:t>лекарственных препаратов;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ухода за пациентами;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консультаций взрослых врачом-специалистом по профилю основного заболевания и врачами других специальностей;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и организационно-методической помощи врачам-специа</w:t>
      </w:r>
      <w:r>
        <w:t>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психологической помощи пациентам, нуждающимся в паллиативной меди</w:t>
      </w:r>
      <w:r>
        <w:t>цинской помощи, их родственникам и иным членам семьи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обучение пациента,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учета пациентов, нуждающихся в</w:t>
      </w:r>
      <w:r>
        <w:t xml:space="preserve">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</w:t>
      </w:r>
      <w:r>
        <w:t>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специализированной медицинской помощи в амбулаторных и стационарных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Основные медицинские показания к оказанию специализированной паллиативной медицинской помощи взрослым в Хосписе: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выраженный</w:t>
      </w:r>
      <w:r>
        <w:t xml:space="preserve"> болевой синдром в терминальной стадии заболевания преимущественно у пациентов с онкологическими заболеваниями,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нарастание тяжелых</w:t>
      </w:r>
      <w:r>
        <w:t xml:space="preserve"> проявлений заболеваний, не поддающихся лечению в амбулаторных условиях, в том числе на дому или в стационарных организациях социального обслуживания, требующих симптоматического лечения под наблюдением врача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необходимость подбора </w:t>
      </w:r>
      <w:r>
        <w:t>схемы терапии для продолжения лечения на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 или в стационарных организациях социального обслуживания.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Оснащение Хосписа осуществляется в</w:t>
      </w:r>
      <w:r>
        <w:t xml:space="preserve"> соответствии со стандартом оснащения хосписа для взрослых (</w:t>
      </w:r>
      <w:hyperlink w:anchor="Par1411" w:tooltip="СТАНДАРТ ОСНАЩЕНИЯ ХОСПИСА ДЛЯ ВЗРОСЛЫХ" w:history="1">
        <w:r>
          <w:rPr>
            <w:color w:val="0000FF"/>
          </w:rPr>
          <w:t>приложение N 16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Рекомендуемая коечная мощность отделения Хосписа - не более 30 коек.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12. В структуре Хосписа </w:t>
      </w:r>
      <w:r>
        <w:t>рекомендуется предусмотреть: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отделение выездной патронажной паллиативной медицинской помощи, осуществляющую свою деятельность в соответствии с </w:t>
      </w:r>
      <w:hyperlink w:anchor="Par451" w:tooltip="ПРАВИЛА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ar588" w:tooltip="СТАНДАРТ" w:history="1">
        <w:r>
          <w:rPr>
            <w:color w:val="0000FF"/>
          </w:rPr>
          <w:t>7</w:t>
        </w:r>
      </w:hyperlink>
      <w:r>
        <w:t xml:space="preserve"> к Положению;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приемн</w:t>
      </w:r>
      <w:r>
        <w:t>ое отделение;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отделение круглосуточного медицинского наблюдения и лечения;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организационно-методический отдел (кабинет);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административно-хозяйственную службу;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вспомогательные службы (аптека, прачечная, пищеблок);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рекреационную зону;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прощания.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 Хосписе р</w:t>
      </w:r>
      <w:r>
        <w:t>екомендуется предусмотреть планировочные решения внутренних пространств, обеспечивающие пребывание родственников.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15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lastRenderedPageBreak/>
        <w:t xml:space="preserve">и </w:t>
      </w:r>
      <w:r>
        <w:t>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31" w:name="Par1313"/>
      <w:bookmarkEnd w:id="31"/>
      <w:r>
        <w:t xml:space="preserve">РЕКОМЕНДУЕМЫЕ ШТАТНЫЕ НОРМАТИВЫ ХОСПИСА ДЛЯ ВЗРОСЛЫХ </w:t>
      </w:r>
      <w:hyperlink w:anchor="Par1385" w:tooltip="&lt;1&gt; В хосписе рекомендуется предусмотреть должность социального работника из расчета 1 должность на хоспис." w:history="1">
        <w:r>
          <w:rPr>
            <w:color w:val="0000FF"/>
          </w:rPr>
          <w:t>&lt;1&gt;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Главный врач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коек</w:t>
            </w:r>
          </w:p>
          <w:p w:rsidR="00000000" w:rsidRDefault="0022013B">
            <w:pPr>
              <w:pStyle w:val="ConsPlusNormal"/>
            </w:pPr>
            <w:r>
              <w:t>5,2 должности на 30 коек</w:t>
            </w:r>
          </w:p>
          <w:p w:rsidR="00000000" w:rsidRDefault="0022013B">
            <w:pPr>
              <w:pStyle w:val="ConsPlusNormal"/>
            </w:pPr>
            <w:r>
              <w:t>(в целях организации работы 1 круглосуточного поста на 30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Провизор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15,6 должность на 30 коек</w:t>
            </w:r>
          </w:p>
          <w:p w:rsidR="00000000" w:rsidRDefault="0022013B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</w:t>
            </w:r>
            <w:r>
              <w:t>я сестра диетическая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30 коек</w:t>
            </w:r>
          </w:p>
          <w:p w:rsidR="00000000" w:rsidRDefault="0022013B">
            <w:pPr>
              <w:pStyle w:val="ConsPlusNormal"/>
            </w:pPr>
            <w:r>
              <w:t>(для работы в процедурной и перевязочной);</w:t>
            </w:r>
          </w:p>
          <w:p w:rsidR="00000000" w:rsidRDefault="0022013B">
            <w:pPr>
              <w:pStyle w:val="ConsPlusNormal"/>
            </w:pPr>
            <w:r>
              <w:lastRenderedPageBreak/>
              <w:t>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Сестра-хозяйка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32" w:name="Par1385"/>
      <w:bookmarkEnd w:id="32"/>
      <w:r>
        <w:t>&lt;1&gt; В хосписе рекомендуется предусмотреть должность социального работника из расчета 1 должность на хоспис.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16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</w:t>
      </w:r>
      <w:r>
        <w:t>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33" w:name="Par1411"/>
      <w:bookmarkEnd w:id="33"/>
      <w:r>
        <w:t>СТАНДАРТ ОСНАЩЕНИЯ ХОСПИСА ДЛЯ ВЗРОСЛЫХ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заведующего отделением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</w:t>
            </w:r>
            <w:r>
              <w:t>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 и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</w:t>
            </w:r>
            <w:r>
              <w:t>лу врачей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Кислородный концентратор </w:t>
            </w:r>
            <w:hyperlink w:anchor="Par1517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Ул</w:t>
            </w:r>
            <w:r>
              <w:t>ьтрафиолетовая бактерицидная установка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Ходунки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Инсуффлятор-аспиратор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Вертикализатор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31.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32.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33.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1518" w:tooltip="&lt;2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34" w:name="Par1517"/>
      <w:bookmarkEnd w:id="34"/>
      <w:r>
        <w:t>&lt;1&gt; В случае отсутствия системы для централизованной подачи кислорода.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35" w:name="Par1518"/>
      <w:bookmarkEnd w:id="35"/>
      <w:r>
        <w:t>&lt;2&gt; Количество медицинских изделий определяется по числу пациентов, у которых определены медицин</w:t>
      </w:r>
      <w:r>
        <w:t>ские показания к применению указанного медицинского изделия.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17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ДОМА (БОЛЬНИЦЫ)</w:t>
      </w:r>
    </w:p>
    <w:p w:rsidR="00000000" w:rsidRDefault="0022013B">
      <w:pPr>
        <w:pStyle w:val="ConsPlusTitle"/>
        <w:jc w:val="center"/>
      </w:pPr>
      <w:r>
        <w:t>СЕСТРИНСКОГО УХОДА ДЛЯ ВЗРОСЛЫХ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дома (больницы) сестринского ухода для взрослых (далее - Дом (больн</w:t>
      </w:r>
      <w:r>
        <w:t>ица).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</w:t>
      </w:r>
      <w:r>
        <w:t>я врача.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Дома (больницы) устанавливается его учредителем исходя из объема проводимой работы, а также с учетом рекомендуемых штатных нормативов дома (больницы) сестринского ухода для взрослых (</w:t>
      </w:r>
      <w:hyperlink w:anchor="Par1615" w:tooltip="РЕКОМЕНДУЕМЫЕ ШТАТНЫЕ НОРМАТИВЫ" w:history="1">
        <w:r>
          <w:rPr>
            <w:color w:val="0000FF"/>
          </w:rPr>
          <w:t>приложение N 18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</w:t>
      </w:r>
      <w:r>
        <w:t xml:space="preserve">рческих организаций, </w:t>
      </w:r>
      <w:r>
        <w:lastRenderedPageBreak/>
        <w:t>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4. На должность руководителя Дома (больницы) назначается специалист, соответствующий Квалификационным характеристикам должн</w:t>
      </w:r>
      <w:r>
        <w:t xml:space="preserve">остей работников в сфере здравоохранения Единого квалификационного </w:t>
      </w:r>
      <w:hyperlink r:id="rId52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&lt;1&gt;.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3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</w:t>
      </w:r>
      <w:r>
        <w:t>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</w:t>
      </w:r>
      <w:r>
        <w:t>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июля 2018 г., регистрационный N 51386)</w:t>
      </w:r>
      <w:r>
        <w:t>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bookmarkStart w:id="36" w:name="Par1555"/>
      <w:bookmarkEnd w:id="36"/>
      <w:r>
        <w:t xml:space="preserve">5. На должность заведующего отделением Дома (больницы) назначается врач по паллиативной медицинской помощи, соответствующий требованиям профессионального </w:t>
      </w:r>
      <w:hyperlink r:id="rId54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&lt;2&gt;, и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55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6. На должность врача по паллиативной медицинской помощи Дома (больницы) назначается врач, соответствующий требованиям, предусмотренным </w:t>
      </w:r>
      <w:hyperlink w:anchor="Par1555" w:tooltip="5. На должность заведующего отделением Дома (больницы)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2&gt;, и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требования к стажу работы по специ</w:t>
      </w:r>
      <w:r>
        <w:t>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7. На должность медицинской сестры Кабинета назначается медицинский работник, соответствующий Квалификационным </w:t>
      </w:r>
      <w:hyperlink r:id="rId5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&lt;3&gt; и прошедший обучение по дополнительным профессиональным программам по вопросам оказания паллиа</w:t>
      </w:r>
      <w:r>
        <w:t>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57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</w:t>
      </w:r>
      <w:r>
        <w:t>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</w:t>
      </w:r>
      <w:r>
        <w:t>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8. Дом (больница)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составление индивидуального плана ухода каждому пациенту и обучение его законного представителя, родственников, иных лиц, осуществляющих уход за пациентом, мероприятиям по </w:t>
      </w:r>
      <w:r>
        <w:t>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ухода за пациентами;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консультаций пац</w:t>
      </w:r>
      <w:r>
        <w:t>иентов врачом-специалистом по профилю основного заболевания и врачами других специальностей;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оказание психологической помощи пациентам, нуждающимся в паллиативной медицинской помощи, их родственникам и иным членам семьи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</w:t>
      </w:r>
      <w:r>
        <w:t>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</w:t>
      </w:r>
      <w:r>
        <w:t>ционных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9. Основные медицинские показания </w:t>
      </w:r>
      <w:r>
        <w:t>для оказания пациентам паллиативной специализированной медицинской помощи взрослым в Доме (больнице):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</w:t>
      </w:r>
      <w:r>
        <w:t>и отсутствии медицинских показаний для лечения в отделениях паллиативной медицинской помощи взрослым или хосписах для взрослых;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Оснащение Дома (больницы) осуществляется в соответ</w:t>
      </w:r>
      <w:r>
        <w:t>ствии со стандартом оснащения дома (больницы) сестринского ухода для взрослых (</w:t>
      </w:r>
      <w:hyperlink w:anchor="Par1693" w:tooltip="СТАНДАРТ" w:history="1">
        <w:r>
          <w:rPr>
            <w:color w:val="0000FF"/>
          </w:rPr>
          <w:t>приложение N 19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В Доме (больнице)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приемное отделение;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отделение(я) сестринского ухода;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адм</w:t>
      </w:r>
      <w:r>
        <w:t>инистративно-хозяйственную службу;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аптеку;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вспомогательные службы (прачечная, пищеблок).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В Доме (больнице) создаются условия, обеспечивающие возможность посещения пациента и пребывания родственников с ним с учетом состояния пациента, соблюдения противо</w:t>
      </w:r>
      <w:r>
        <w:t>эпидемического режима и интересов иных лиц, работающих и (или) находящихся в медицинской организации &lt;4&gt;.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58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Пункт 6 части 1 статьи</w:t>
        </w:r>
        <w:r>
          <w:rPr>
            <w:color w:val="0000FF"/>
          </w:rPr>
          <w:t xml:space="preserve"> 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2012, N 26, ст. 3442, 3446; 2013, N 27, ст. 3459, 3477; N 30, ст. 4038; N 39, ст. 4883; N 48, ст. 6165; N 52, ст. 6951; 2014, N 2</w:t>
      </w:r>
      <w:r>
        <w:t>3, ст. 2930; N 30, ст. 4106, 4244, 4247, 4257; N 43, ст. 5798; N 49, ст. 6927, 6928; 2015, N 1, ст. 72, 85; N 10, ст. 1425; N 14, ст. 2018).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В Доме (больнице) рекомендуется предусмотреть планировочные решения внутренних пространств, обеспечивающих комфорт</w:t>
      </w:r>
      <w:r>
        <w:t>ность пребывания родственников.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lastRenderedPageBreak/>
        <w:t>Приложение N 18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37" w:name="Par1615"/>
      <w:bookmarkEnd w:id="37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 xml:space="preserve">ДОМА (БОЛЬНИЦЫ) СЕСТРИНСКОГО УХОДА </w:t>
      </w:r>
      <w:hyperlink w:anchor="Par1667" w:tooltip="&lt;1&gt; В Доме (больнице) рекомендуется предусмотреть 1 должность специалиста по социальной работе." w:history="1">
        <w:r>
          <w:rPr>
            <w:color w:val="0000FF"/>
          </w:rPr>
          <w:t>&lt;1&gt;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1 должность </w:t>
            </w:r>
            <w:r>
              <w:t>на отделение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коек</w:t>
            </w:r>
          </w:p>
          <w:p w:rsidR="00000000" w:rsidRDefault="0022013B">
            <w:pPr>
              <w:pStyle w:val="ConsPlusNormal"/>
            </w:pPr>
            <w:r>
              <w:t>15,6 должности на 30 коек</w:t>
            </w:r>
          </w:p>
          <w:p w:rsidR="00000000" w:rsidRDefault="0022013B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</w:t>
            </w:r>
            <w:r>
              <w:t>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коек</w:t>
            </w:r>
          </w:p>
          <w:p w:rsidR="00000000" w:rsidRDefault="0022013B">
            <w:pPr>
              <w:pStyle w:val="ConsPlusNormal"/>
            </w:pPr>
            <w:r>
              <w:t>15,6 должности на 30 коек</w:t>
            </w:r>
          </w:p>
          <w:p w:rsidR="00000000" w:rsidRDefault="0022013B">
            <w:pPr>
              <w:pStyle w:val="ConsPlusNormal"/>
            </w:pPr>
            <w:r>
              <w:t>(в 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30 коек отделения сестринского ухода;</w:t>
            </w:r>
          </w:p>
          <w:p w:rsidR="00000000" w:rsidRDefault="0022013B">
            <w:pPr>
              <w:pStyle w:val="ConsPlusNormal"/>
            </w:pPr>
            <w:r>
              <w:t>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Сестра-хозяйка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38" w:name="Par1667"/>
      <w:bookmarkEnd w:id="38"/>
      <w:r>
        <w:t>&lt;1&gt; В Доме (больнице) рекомендуется предусмотреть 1 должность специалиста по социальной работе.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19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39" w:name="Par1693"/>
      <w:bookmarkEnd w:id="39"/>
      <w:r>
        <w:t>СТАНДАРТ</w:t>
      </w:r>
    </w:p>
    <w:p w:rsidR="00000000" w:rsidRDefault="0022013B">
      <w:pPr>
        <w:pStyle w:val="ConsPlusTitle"/>
        <w:jc w:val="center"/>
      </w:pPr>
      <w:r>
        <w:t>ОСНАЩЕНИЯ ДОМА (БОЛЬНИЦЫ) СЕСТРИНСКОГО УХОДА ДЛЯ ВЗРОСЛЫХ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отделений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информационно-коммуникационную сеть "Интернет"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</w:t>
            </w:r>
            <w:r>
              <w:t>слу постов в отделении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коек;</w:t>
            </w:r>
          </w:p>
          <w:p w:rsidR="00000000" w:rsidRDefault="0022013B">
            <w:pPr>
              <w:pStyle w:val="ConsPlusNormal"/>
            </w:pPr>
            <w:r>
              <w:t>1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коек;</w:t>
            </w:r>
          </w:p>
          <w:p w:rsidR="00000000" w:rsidRDefault="0022013B">
            <w:pPr>
              <w:pStyle w:val="ConsPlusNormal"/>
            </w:pPr>
            <w:r>
              <w:lastRenderedPageBreak/>
              <w:t>1 на приемное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5 на отделение сестринского ухода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но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но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</w:t>
            </w:r>
            <w:r>
              <w:t>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Ходунки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1769" w:tooltip="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</w:t>
            </w: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1769" w:tooltip="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40" w:name="Par1769"/>
      <w:bookmarkEnd w:id="40"/>
      <w:r>
        <w:t>&lt;1&gt; Количество медицинских изделий опред</w:t>
      </w:r>
      <w:r>
        <w:t>еляется по числу пациентов, у которых определены медицинские показания к применению указанного медицинского изделия.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20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lastRenderedPageBreak/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 xml:space="preserve">и </w:t>
      </w:r>
      <w:r>
        <w:t>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ОТДЕЛЕНИЯ СЕСТРИНСКОГО УХОДА</w:t>
      </w:r>
    </w:p>
    <w:p w:rsidR="00000000" w:rsidRDefault="0022013B">
      <w:pPr>
        <w:pStyle w:val="ConsPlusTitle"/>
        <w:jc w:val="center"/>
      </w:pPr>
      <w:r>
        <w:t>ДЛЯ ВЗРОСЛЫХ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сестринског</w:t>
      </w:r>
      <w:r>
        <w:t>о ухода для взрослых (далее - Отделение ухода).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Отделение ухода является структурным подразделением медицинской организации или иной организации, осуществляющей медицинскую деятельность, и создается в целях повышения доступности медицинской помощи взрос</w:t>
      </w:r>
      <w:r>
        <w:t>лым, нуждающимся в круглосуточном сестринском уходе, при отсутствии медицинских показаний для постоянного наблюдения врача.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Отделения ухода устанавливаются руководителем медицинской организации, в составе которой оно созд</w:t>
      </w:r>
      <w:r>
        <w:t>ано, исходя из объема проводимой работы, а также с учетом рекомендуемых штатных нормативов отделения сестринского ухода для взрослых (</w:t>
      </w:r>
      <w:hyperlink w:anchor="Par1874" w:tooltip="РЕКОМЕНДУЕМЫЕ ШТАТНЫЕ НОРМАТИВЫ" w:history="1">
        <w:r>
          <w:rPr>
            <w:color w:val="0000FF"/>
          </w:rPr>
          <w:t>приложение N 21</w:t>
        </w:r>
      </w:hyperlink>
      <w:r>
        <w:t xml:space="preserve"> к Положению об организации оказания паллиатив</w:t>
      </w:r>
      <w:r>
        <w:t>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</w:t>
      </w:r>
      <w:r>
        <w:t>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ухода назначается врач по паллиативной медицинской помощи, соответствующий требованиям профессионального </w:t>
      </w:r>
      <w:hyperlink r:id="rId59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либо медицинский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</w:t>
      </w:r>
      <w:r>
        <w:t xml:space="preserve">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0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профессионального стандарта "Врач по паллиативной медиц</w:t>
      </w:r>
      <w:r>
        <w:t>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5. На должность медицинской сестры Отделения ухода назначается медицинский работник, соответствующий Квалификационным </w:t>
      </w:r>
      <w:hyperlink r:id="rId6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</w:t>
      </w:r>
      <w:r>
        <w:t>ическим образованием &lt;2&gt; и прошедший обучение по дополнительным профессиональным программам по вопросам оказания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62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</w:t>
      </w:r>
      <w:r>
        <w:t>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lastRenderedPageBreak/>
        <w:t>6. Отделение ухода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составление индивидуального плана ухода каждому паци</w:t>
      </w:r>
      <w:r>
        <w:t>енту и обучение его законного представителя, родственников, иных лиц, осуществляющих уход за пациентом, мероприятиям по уходу;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ухода за пациентами;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выполнение</w:t>
      </w:r>
      <w:r>
        <w:t xml:space="preserve"> профилактических, диагностических и лечебных медицинских вмешательств по назначению врача;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оказание психологической помощи пациентам, </w:t>
      </w:r>
      <w:r>
        <w:t>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учета пациентов, нуждающихся в оказании паллиативно</w:t>
      </w:r>
      <w:r>
        <w:t>й медицинской помощи, в том числе с применением медицинской информационной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</w:t>
      </w:r>
      <w:r>
        <w:t>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Основные медицинские показания для оказания паллиативной медицинской помощи в</w:t>
      </w:r>
      <w:r>
        <w:t>зрослым в Отделении ухода: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</w:t>
      </w:r>
      <w:r>
        <w:t>дицинской помощи взрослым или хосписах для взрослых;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</w:t>
      </w:r>
      <w:r>
        <w:t>азличной степени и требующие проведения круглосуточного поддерживающего лечения и (или) сестринского ухода.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Оснащение Отделения ухода осуществляется в соответствии со стандартом оснащения отделения сестринского ухода для взрослых (</w:t>
      </w:r>
      <w:hyperlink w:anchor="Par1937" w:tooltip="СТАНДАРТ" w:history="1">
        <w:r>
          <w:rPr>
            <w:color w:val="0000FF"/>
          </w:rPr>
          <w:t>приложение N 22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В структуре Отделении ухода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смотровой кабинет;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палаты для больных, в том числе одноместные;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сестринскую;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душевые и туалеты для больны</w:t>
      </w:r>
      <w:r>
        <w:t>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санитарной обработки;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психологической разгрузки.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Отделение ухода для обеспечения своей деятельности использует возможности лечебно-диагностических и вспомогательных подразделений медицинской организаци</w:t>
      </w:r>
      <w:r>
        <w:t>и, в составе которой оно создано.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11. В Отделении ухода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</w:t>
      </w:r>
      <w:r>
        <w:t>и (или) находящихся в медицинской организации &lt;3&gt;.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63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</w:t>
      </w:r>
      <w:r>
        <w:t xml:space="preserve">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</w:t>
      </w:r>
      <w:r>
        <w:t>. 5798; N 49, ст. 6927, 6928; 2015, N 1, ст. 72, 85; N 10, ст. 1425; N 14, ст. 2018).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21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41" w:name="Par1874"/>
      <w:bookmarkEnd w:id="41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>ОТДЕЛЕНИЯ СЕСТРИНСК</w:t>
      </w:r>
      <w:r>
        <w:t xml:space="preserve">ОГО УХОДА </w:t>
      </w:r>
      <w:hyperlink w:anchor="Par1910" w:tooltip="&lt;1&gt; В медицинских организациях, имеющих в своем составе отделение сестринского ухода, рекомендуется предусматривать 1 должность врача-психотерапевта или медицинского психолога, 1 должность социального работника." w:history="1">
        <w:r>
          <w:rPr>
            <w:color w:val="0000FF"/>
          </w:rPr>
          <w:t>&lt;1&gt;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коек;</w:t>
            </w:r>
          </w:p>
          <w:p w:rsidR="00000000" w:rsidRDefault="0022013B">
            <w:pPr>
              <w:pStyle w:val="ConsPlusNormal"/>
            </w:pPr>
            <w:r>
              <w:t>15,6 должности на 30 коек</w:t>
            </w:r>
          </w:p>
          <w:p w:rsidR="00000000" w:rsidRDefault="0022013B">
            <w:pPr>
              <w:pStyle w:val="ConsPlusNormal"/>
            </w:pPr>
            <w:r>
              <w:t xml:space="preserve">(в </w:t>
            </w:r>
            <w:r>
              <w:t>целях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Медицинская сестра по массажу </w:t>
            </w:r>
            <w:hyperlink w:anchor="Par1911" w:tooltip="&lt;2&gt; В случае отсутствия в медицинской организации, в структуре которой организовано отделение сестринского уход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10 коек;</w:t>
            </w:r>
          </w:p>
          <w:p w:rsidR="00000000" w:rsidRDefault="0022013B">
            <w:pPr>
              <w:pStyle w:val="ConsPlusNormal"/>
            </w:pPr>
            <w:r>
              <w:t>15,6 должности на 30 коек</w:t>
            </w:r>
          </w:p>
          <w:p w:rsidR="00000000" w:rsidRDefault="0022013B">
            <w:pPr>
              <w:pStyle w:val="ConsPlusNormal"/>
            </w:pPr>
            <w:r>
              <w:t>(в целя</w:t>
            </w:r>
            <w:r>
              <w:t>х организации работы 1 круглосуточного поста на 10 коек)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Сестра-хозяйка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42" w:name="Par1910"/>
      <w:bookmarkEnd w:id="42"/>
      <w:r>
        <w:t>&lt;1&gt; В медицинских организациях, имеющих в своем составе отделение сестринского ухода, рекоменду</w:t>
      </w:r>
      <w:r>
        <w:t>ется предусматривать 1 должность врача-психотерапевта или медицинского психолога, 1 должность социального работника.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43" w:name="Par1911"/>
      <w:bookmarkEnd w:id="43"/>
      <w:r>
        <w:t>&lt;2&gt; В случае отсутствия в медицинской организации, в структуре которой организовано отделение сестринского ухода.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22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lastRenderedPageBreak/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</w:t>
      </w:r>
      <w:r>
        <w:t>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44" w:name="Par1937"/>
      <w:bookmarkEnd w:id="44"/>
      <w:r>
        <w:t>СТАНДАРТ</w:t>
      </w:r>
    </w:p>
    <w:p w:rsidR="00000000" w:rsidRDefault="0022013B">
      <w:pPr>
        <w:pStyle w:val="ConsPlusTitle"/>
        <w:jc w:val="center"/>
      </w:pPr>
      <w:r>
        <w:t>ОСНАЩЕНИЯ ОТДЕЛЕНИЯ СЕСТРИНСКОГО УХОДА ДЛЯ ВЗРОСЛЫХ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1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медицинской сестры палатной (постовой) с персональным компьютером и выходом в информационно-коммуникац</w:t>
            </w:r>
            <w:r>
              <w:t>ионную сеть "Интернет"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5 на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но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15 коек, но не менее 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</w:t>
            </w:r>
            <w:r>
              <w:t>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2008" w:tooltip="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менее 1 </w:t>
            </w:r>
            <w:hyperlink w:anchor="Par2008" w:tooltip="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45" w:name="Par2008"/>
      <w:bookmarkEnd w:id="45"/>
      <w:r>
        <w:t>&lt;1&gt;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23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РЕСПИРАТОРНОГО ЦЕНТРА ДЛЯ ВЗРОС</w:t>
      </w:r>
      <w:r>
        <w:t>ЛЫХ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респираторного центра для взрослых (далее - Респираторный центр).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Респираторный центр является структурным подразделением медицинской организации (ее структурного подразделения) и ино</w:t>
      </w:r>
      <w:r>
        <w:t>й организации, осуществляющей медицинскую деятельность, и организуется с целью оказания паллиативной специализированной медицинской помощи в стационарных и амбулаторных условиях, в том числе на дому пациентам, нуждающимся в длительной респираторной поддерж</w:t>
      </w:r>
      <w:r>
        <w:t>ке.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Респираторного центра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респираторного центра для</w:t>
      </w:r>
      <w:r>
        <w:t xml:space="preserve"> взрослых (</w:t>
      </w:r>
      <w:hyperlink w:anchor="Par2121" w:tooltip="РЕКОМЕНДУЕМЫЕ ШТАТНЫЕ НОРМАТИВЫ" w:history="1">
        <w:r>
          <w:rPr>
            <w:color w:val="0000FF"/>
          </w:rPr>
          <w:t>приложение N 24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</w:t>
      </w:r>
      <w:r>
        <w:t>ственных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46" w:name="Par2040"/>
      <w:bookmarkEnd w:id="46"/>
      <w:r>
        <w:lastRenderedPageBreak/>
        <w:t xml:space="preserve">4. На должность руководителя Респираторного центра назначается медицинский </w:t>
      </w:r>
      <w:r>
        <w:t xml:space="preserve">работник, соответствующий Квалификационным </w:t>
      </w:r>
      <w:hyperlink r:id="rId64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специальностям "Анестезиология-реаниматология", "Пульмонология", прошедший обучение по дополните</w:t>
      </w:r>
      <w:r>
        <w:t>льным профессиональным программам по вопросам оказания паллиативной медицинской помощи и респираторной поддержке,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5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</w:t>
      </w:r>
      <w:r>
        <w:t xml:space="preserve">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</w:t>
      </w:r>
      <w:r>
        <w:t>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</w:t>
      </w:r>
      <w:r>
        <w:t>ый N 47273).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Респираторного центра назначается врач, соответствующий требованиям, предусмотренным </w:t>
      </w:r>
      <w:hyperlink w:anchor="Par2040" w:tooltip="4. На должность руководителя Респираторного центр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&quot;Здравоохранение и медицинские науки&quot; &lt;1&gt; по специальностям &quot;Анестезиология-реаниматология&quot;, &quot;Пульмонология&quot;, прошедший обучение по дополнительным профессиональным программам по вопросам оказания паллиативной медицинской помощи и респираторной поддержке, имеющий стаж работы по специальн..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</w:t>
      </w:r>
      <w:r>
        <w:t>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6. На должность медицинской сестры отделения Хосписа назначается медицинский работник, соответствующий Квалификационным </w:t>
      </w:r>
      <w:hyperlink r:id="rId6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</w:t>
      </w:r>
      <w:r>
        <w:t>вопросам оказания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67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</w:t>
      </w:r>
      <w:r>
        <w:t xml:space="preserve">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</w:t>
      </w:r>
      <w:r>
        <w:t>кой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7. Основные медицинские показания для госпитализации пациентов в Респираторный центр: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хроническая дыхательная недостаточность, при которой респираторная поддержка является единственным способом улуч</w:t>
      </w:r>
      <w:r>
        <w:t>шения газообмена;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обучение родственников и иных членов семьи пациен</w:t>
      </w:r>
      <w:r>
        <w:t>та или законных представителей пациента, лиц, осуществляющими уход за пациентом, навыкам ухода и использования на дому медицинских изделий, предназначенных для оказания длительной респираторной поддержки на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отсутствие условий для проведения длительно</w:t>
      </w:r>
      <w:r>
        <w:t>й респираторной поддержки на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отказ пациента, нуждающегося в инвазивной искусственной вентиляции легких или неинвазивной искусственной вентиляции легких более 16 часов в сутки, или его законного представителя от респираторной поддержки на дому.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Рес</w:t>
      </w:r>
      <w:r>
        <w:t>пираторный центр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и оказание паллиативной специализированной медицинской помощи в стационарных условиях пациентам, нуждающимся в длительной респираторной поддержке;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подбор режима длительной респираторной поддержки</w:t>
      </w:r>
      <w:r>
        <w:t>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организация оказания паллиативной специализированной медицинской помощи на дому пациентам, нуждающимся в длительной респираторной поддержке;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специализированной медицинской помощи в стационарных и амбула</w:t>
      </w:r>
      <w:r>
        <w:t>торных условиях, в том числе на дому при проведении респираторной поддержки;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обеспечения медицинскими изделиями и расходными материалами на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сервисного обслуживания медицинских изделий, используемых в стационарных условиях и на</w:t>
      </w:r>
      <w:r>
        <w:t xml:space="preserve">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лекарственных препаратов, в том числе наркотических лекарственных препаратов и психотропных лекарственных препаратов;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 пациентам, нуждающимся в</w:t>
      </w:r>
      <w:r>
        <w:t xml:space="preserve"> длительной респираторной поддержке;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обучение пациентов, родственников и иных членов семьи или законных представителей пациента, лиц, осуществляющих уход за пациентом, навыкам ухода и проведение инструктажа по использованию предоставляемых на дом медицинск</w:t>
      </w:r>
      <w:r>
        <w:t>их изделий, предназначенных для поддержания функций органов и систем организма человека;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проведение медицинских консилиумов врачей различных специальностей с применением телемедицинских технологий;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При выписке пациента, нуждающегося в длительной респира</w:t>
      </w:r>
      <w:r>
        <w:t>торной поддержке, из Респираторного центра выдается выписка из медицинской карты стационарного больного, в которой указываются рекомендации по дальнейшему наблюдению, лечению, в том числе по организации респираторной поддержки и ухода в амбулаторных услови</w:t>
      </w:r>
      <w:r>
        <w:t>ях (на дому). Выписка направляется в медицинскую организацию, оказывающую первичную медико-санитарную помощь, по месту жительства (фактического пребывания) пациента и медицинскую организацию, оказывающую паллиативную специализированную медицинскую помощь в</w:t>
      </w:r>
      <w:r>
        <w:t xml:space="preserve"> амбулаторных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 течение двух рабочих дней после выписки пациента медицинская организация, получившая информацию о пациенте, нуждающемся в длительной респираторной поддержке, организует первичный осмотр и дальнейшее наблюдение пациента.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При проведении инвазивной или неинвазивной вентиляции легких более 16 часов в сутки,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часов, пациент госпитал</w:t>
      </w:r>
      <w:r>
        <w:t>изируется в Респираторный центр, в случае невозможности госпитализации в Респираторный центр, в отделение реанимации/палату интенсивной терапии медицинской организации, расположенной в территориальной близости от места его фактического проживания.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В сл</w:t>
      </w:r>
      <w:r>
        <w:t>учае технической неисправности медицинского изделия при проведении неинвазивной вентиляции легких менее 16 часов в сутки, устранение технической неисправности медицинского изделия или замена медицинского изделия производится в течение 24 часов.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Перечен</w:t>
      </w:r>
      <w:r>
        <w:t>ь медицинских изделий с индивидуально подобранным набором функций, параметров и режимов для использования на дому определяется решением врачебной комиссии медицинской организации, в которой проводится наблюдение и лечение пациента, в том числе Респираторно</w:t>
      </w:r>
      <w:r>
        <w:t>го центра.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13. При выписке пациента из Респираторного центра проводится обучение законного представителя, родственников, иных лиц, осуществляющих уход за пациентом, навыкам ухода за пациентом, получающим респираторную поддержку, инструктаж по работе с меди</w:t>
      </w:r>
      <w:r>
        <w:t>цинскими изделиями, своевременной замене/обработке расходных материалов.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14. Оснащение Респираторного центра осуществляется в соответствии со стандартом оснащения </w:t>
      </w:r>
      <w:r>
        <w:lastRenderedPageBreak/>
        <w:t>респираторного центра для взрослых (</w:t>
      </w:r>
      <w:hyperlink w:anchor="Par2186" w:tooltip="СТАНДАРТ" w:history="1">
        <w:r>
          <w:rPr>
            <w:color w:val="0000FF"/>
          </w:rPr>
          <w:t>приложение N 25</w:t>
        </w:r>
      </w:hyperlink>
      <w:r>
        <w:t xml:space="preserve"> к П</w:t>
      </w:r>
      <w:r>
        <w:t>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15. В структуре Респираторного центра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отделение выездной патронажной паллиативной медицинской помощи, осуществляющее свою деятельность в соответствии с </w:t>
      </w:r>
      <w:hyperlink w:anchor="Par384" w:tooltip="СТАНДАР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515" w:tooltip="РЕКОМЕНДУЕМЫЕ ШТАТНЫЕ НОРМАТИВЫ" w:history="1">
        <w:r>
          <w:rPr>
            <w:color w:val="0000FF"/>
          </w:rPr>
          <w:t>6</w:t>
        </w:r>
      </w:hyperlink>
      <w:r>
        <w:t xml:space="preserve"> к Положению;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стационарное отделение.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16. Для организации работы стационарного отделения Респираторного центра в его структуре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палаты для больных, в том числе одноместные</w:t>
      </w:r>
      <w:r>
        <w:t>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процедурную (манипуляционную);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врачей;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сестры хозяйки;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персонала;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оборудования;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столовую или буфетную;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раздаточную;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санузел</w:t>
      </w:r>
      <w:r>
        <w:t xml:space="preserve"> для персонала;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санузел для пациентов;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психологической разгрузки;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организации паллиативной медицинской помощи с применением телемедицинских технологий.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17. В Респираторном центре создаются услов</w:t>
      </w:r>
      <w:r>
        <w:t>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 Респираторном центре рекомендуется предусмотреть планировочные решения внутренних пространств, обеспечивающие пребывание родственников.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24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lastRenderedPageBreak/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</w:t>
      </w:r>
      <w:r>
        <w:t>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47" w:name="Par2121"/>
      <w:bookmarkEnd w:id="47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>РЕСПИРАТОРНОГО ЦЕНТРА ДЛЯ ВЗРОСЛЫХ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постовая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Санитар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 на отделение</w:t>
            </w:r>
          </w:p>
          <w:p w:rsidR="00000000" w:rsidRDefault="0022013B">
            <w:pPr>
              <w:pStyle w:val="ConsPlusNormal"/>
            </w:pPr>
            <w:r>
              <w:t>(для работы в процедурной и перевязочной)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Сестра-хозяйка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25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lastRenderedPageBreak/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 xml:space="preserve">и </w:t>
      </w:r>
      <w:r>
        <w:t>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"__" ___________ 2019 г. N ______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48" w:name="Par2186"/>
      <w:bookmarkEnd w:id="48"/>
      <w:r>
        <w:t>СТАНДАРТ</w:t>
      </w:r>
    </w:p>
    <w:p w:rsidR="00000000" w:rsidRDefault="0022013B">
      <w:pPr>
        <w:pStyle w:val="ConsPlusTitle"/>
        <w:jc w:val="center"/>
      </w:pPr>
      <w:r>
        <w:t>ОСНАЩЕНИЯ РЕСПИРАТОРНОГО ЦЕНТРА ДЛЯ ВЗРОСЛЫХ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26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заведующего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 (постовой)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 и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Пульсоксиметр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Кислородный концентратор </w:t>
            </w:r>
            <w:hyperlink w:anchor="Par2312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аспиратор (электроотсос) стационарный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аспиратор (электроотсос) портативный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числу постов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Ходунки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Вертикализатор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</w:t>
            </w:r>
            <w:r>
              <w:t>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10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Подставка-держатель для аппарата ИВЛ с кронштейном для контура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Источник аварийного питания (генератор) </w:t>
            </w:r>
            <w:hyperlink w:anchor="Par2313" w:tooltip="&lt;2&gt; Для поддержки работы оборудования во время отключения электричества - обязательно для мест с частыми отключениями электроснабже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 койки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Весы медицинские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Мешок Амбу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5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инвазивной искусственной вентиляции легких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коек</w:t>
            </w:r>
          </w:p>
          <w:p w:rsidR="00000000" w:rsidRDefault="0022013B">
            <w:pPr>
              <w:pStyle w:val="ConsPlusNormal"/>
            </w:pPr>
            <w:r>
              <w:t>(1 резервный)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неинвазивной искусственной вентиляции легких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 количеству коек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Увлажнитель дыхательных смесей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 койки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49" w:name="Par2312"/>
      <w:bookmarkEnd w:id="49"/>
      <w:r>
        <w:t>&lt;1&gt; В случае отсутствия системы для централизованной подачи кислорода.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0" w:name="Par2313"/>
      <w:bookmarkEnd w:id="50"/>
      <w:r>
        <w:t>&lt;2&gt; Для поддержки работы оборудования во время отключения электричества - обязательно для мест с частыми отключениями электроснабжения.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26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ОТДЕЛЕНИЯ ВЫЕЗДНОЙ ПАТРОНАЖНОЙ</w:t>
      </w:r>
    </w:p>
    <w:p w:rsidR="00000000" w:rsidRDefault="0022013B">
      <w:pPr>
        <w:pStyle w:val="ConsPlusTitle"/>
        <w:jc w:val="center"/>
      </w:pPr>
      <w:r>
        <w:t>ПАЛЛИАТИВНОЙ МЕДИЦИНСКОЙ ПОМОЩИ ДЕТЯМ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устанавливают поря</w:t>
      </w:r>
      <w:r>
        <w:t>док организации деятельности отделения выездной патронажной паллиативной медицинской помощи детям, в том числе проживающим в стационарных организациях социального обслуживания (далее - Отделение выездной патронажной помощи).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Отделение выездной патронажн</w:t>
      </w:r>
      <w:r>
        <w:t>ой помощи является структурным подразделением медицинской организации или иной организации, осуществляющей медицинскую деятельность, оказывающей паллиативную специализированную медицинскую помощь детям, в том числе проживающим в стационарных организациях с</w:t>
      </w:r>
      <w:r>
        <w:t>оциального обслуживания, и создается в целях организации оказания паллиативной специализированной медицинской помощи детям, в том числе проживающим в стационарных организациях социального обслуживания, в амбулаторных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Отделение выездной патрона</w:t>
      </w:r>
      <w:r>
        <w:t>жной помощи включает в себя выездные патронажные бригады, исходя из расчета 1 врач по паллиативной медицинской помощи на 50 тыс. обслуживаемого детского населения.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4. Структура и штатная численность Отделения выездной патронажной помощи устанавливаются руководителем медицинской организации, в составе которой оно создано, исходя из объема проводимой работы и численности обслуживаемого детского населения с учетом реком</w:t>
      </w:r>
      <w:r>
        <w:t>ендуемых штатных нормативов отделения выездной патронажной паллиативной медицинской помощи детям (</w:t>
      </w:r>
      <w:hyperlink w:anchor="Par2411" w:tooltip="РЕКОМЕНДУЕМЫЕ ШТАТНЫЕ НОРМАТИВЫ" w:history="1">
        <w:r>
          <w:rPr>
            <w:color w:val="0000FF"/>
          </w:rPr>
          <w:t>приложение N 27</w:t>
        </w:r>
      </w:hyperlink>
      <w:r>
        <w:t xml:space="preserve"> к Положению об организации оказания паллиативной медицинской помощи, включая поря</w:t>
      </w:r>
      <w:r>
        <w:t xml:space="preserve">док взаимодействия медицинских организаций, организаций социального обслуживания и общественных </w:t>
      </w:r>
      <w:r>
        <w:lastRenderedPageBreak/>
        <w:t>объединений, иных некоммерческих организаций, осуществляющих свою деятельность в сфере охраны здоровья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5. На должность заведующего Отделени</w:t>
      </w:r>
      <w:r>
        <w:t xml:space="preserve">я выездной патронажной помощи назначается врач по паллиативной медицинской помощи, соответствующий требованиям профессионального </w:t>
      </w:r>
      <w:hyperlink r:id="rId68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</w:t>
      </w:r>
      <w:r>
        <w:t>ач по паллиативной медицинской помощи" &lt;1&gt; и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9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22 </w:t>
      </w:r>
      <w:r>
        <w:t>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6. На должность врача по паллиативной медиц</w:t>
      </w:r>
      <w:r>
        <w:t>инской помощи Отделения назначается врач, соответствующий требованиям, предусмотренным пунктом 5 настоящих Правил, без предъявления требования к стажу 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На должность медицинской сестры Отделения выездной патронажной помощи назнача</w:t>
      </w:r>
      <w:r>
        <w:t xml:space="preserve">ется медицинский работник, соответствующий Квалификационным </w:t>
      </w:r>
      <w:hyperlink r:id="rId70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</w:t>
      </w:r>
      <w:r>
        <w:t xml:space="preserve"> работникам и фармацевтическим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</w:t>
      </w:r>
      <w:r>
        <w:t>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</w:t>
      </w:r>
      <w:r>
        <w:t>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8. Отделение выездной</w:t>
      </w:r>
      <w:r>
        <w:t xml:space="preserve"> патронажной помощи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специализированной медицинской помощи детям на дому и в стационарных организациях социального обслуживания;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динамическое наблюдение за детьми, нуждающимися в оказании паллиативной сп</w:t>
      </w:r>
      <w:r>
        <w:t>ециализированной медицинской помощи на дому и в стационарных организациях социального обслуживания;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детей при наличии медицинских показаний, в том числе проживающих в стационарных организациях социального обслуживания, в медицинскую организацию</w:t>
      </w:r>
      <w:r>
        <w:t>, оказывающую паллиативную специализированную медицинскую помощь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72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73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</w:t>
      </w:r>
      <w:r>
        <w:t>х прекурсоров, подлежащих контролю в Российской Федерации &lt;3&gt;;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74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</w:t>
      </w:r>
      <w:r>
        <w:t xml:space="preserve">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</w:t>
      </w:r>
      <w:r>
        <w:t xml:space="preserve">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</w:t>
      </w:r>
      <w:r>
        <w:t xml:space="preserve">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</w:t>
      </w:r>
      <w:r>
        <w:t>; N 11, ст. 1593).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оказание психологической помощи детям, нуждающимся в оказании паллиативной медицинской </w:t>
      </w:r>
      <w:r>
        <w:lastRenderedPageBreak/>
        <w:t>помощи, их родителям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</w:t>
      </w:r>
      <w:r>
        <w:t xml:space="preserve"> медицинской помощи детям;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консультирование родителей или законных представителей, иных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</w:t>
      </w:r>
      <w:r>
        <w:t>ивной специализированной медицинской помощи детям, в том числе проживающим в стационарных организациях социального обслуживания, в амбулаторных и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осуществление учета пациентов, нуждающихся в оказании паллиативной медицинской помощи, </w:t>
      </w:r>
      <w:r>
        <w:t>с применением медицинской информационной системы медицинской организации;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организациями социально</w:t>
      </w:r>
      <w:r>
        <w:t>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9. Основные медицинские показания к оказанию специализированной паллиативной медицинской помощи детям в Отделении </w:t>
      </w:r>
      <w:r>
        <w:t>выездной патронажной помощи: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болевой синдром, требующий назначения и индивидуального подбора дозы наркотических лекарственных препаратов, а также текущей оценки эффективности обезболивания;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наличие значительных рисков, связанных с транспортировкой ребенка для получения плановых консультаций врачей-специалистов;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терминальное состояние ребенка при отказе его законных представителей от госпитализации;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необходимость динамического контроля трудно </w:t>
      </w:r>
      <w:r>
        <w:t>купируемых тяжелых проявлений заболевания;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отсутствие возможности осуществить мероприятия психологического характера медицинской организацией, оказывающей первичную паллиативную медицинскую помощь;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обучения родителей (законных представителей)</w:t>
      </w:r>
      <w:r>
        <w:t xml:space="preserve"> ребенка навыкам ухода за ним, включающим использование медицинской техники, а также контроля за выполнением врачебных рекомендаций по такому уходу.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Оснащение Отделения выездной патронажной помощи осуществляется в соответствии со стандартом оснащения о</w:t>
      </w:r>
      <w:r>
        <w:t>тделения выездной патронажной паллиативной медицинской помощи детям (</w:t>
      </w:r>
      <w:hyperlink w:anchor="Par2478" w:tooltip="СТАНДАРТ" w:history="1">
        <w:r>
          <w:rPr>
            <w:color w:val="0000FF"/>
          </w:rPr>
          <w:t>приложение N 28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В структуре Отделения выездной патронажной помощи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работы диспетчера;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</w:t>
      </w:r>
      <w:r>
        <w:t>омещение для организации рабочего места врача и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хранения медицинской документации;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хранения медицинских изделий;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проведения консультаций с применением телемедицинских технологий.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Отделение в</w:t>
      </w:r>
      <w:r>
        <w:t xml:space="preserve">ыездной патронажной помощи для обеспечения своей деятельности использует </w:t>
      </w:r>
      <w:r>
        <w:lastRenderedPageBreak/>
        <w:t>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27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</w:t>
      </w:r>
      <w:r>
        <w:t>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51" w:name="Par2411"/>
      <w:bookmarkEnd w:id="51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>ОТДЕЛЕНИЯ ВЫЕЗДНОЙ ПАТРОНАЖНОЙ ПАЛЛИАТИВНОЙ</w:t>
      </w:r>
    </w:p>
    <w:p w:rsidR="00000000" w:rsidRDefault="0022013B">
      <w:pPr>
        <w:pStyle w:val="ConsPlusTitle"/>
        <w:jc w:val="center"/>
      </w:pPr>
      <w:r>
        <w:t xml:space="preserve">МЕДИЦИНСКОЙ ПОМОЩИ ДЕТЯМ </w:t>
      </w:r>
      <w:hyperlink w:anchor="Par2450" w:tooltip="&lt;1&gt;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чета 1 должность на Отделение выездной патронажной помощи." w:history="1">
        <w:r>
          <w:rPr>
            <w:color w:val="0000FF"/>
          </w:rPr>
          <w:t>&lt;1&gt;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2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выездной бригадой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Врач-педиатр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Врач-невролог </w:t>
            </w:r>
            <w:hyperlink w:anchor="Par2451" w:tooltip="&lt;2&gt; В случае отсутствия соответствующей должности в медицинской организации, в структуре которой создано Отделение выездной патронажной помощ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 на 20 тыс. детского населения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Врач - детский онколог </w:t>
            </w:r>
            <w:hyperlink w:anchor="Par2451" w:tooltip="&lt;2&gt; В случае отсутствия соответствующей должности в медицинской организации, в структуре которой создано Отделение выездной патронажной помощ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Медицинский психолог </w:t>
            </w:r>
            <w:hyperlink w:anchor="Par2451" w:tooltip="&lt;2&gt; В случае отсутствия соответствующей должности в медицинской организации, в структуре которой создано Отделение выездной патронажной помощ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Врач-анестезиолог-реаниматолог </w:t>
            </w:r>
            <w:hyperlink w:anchor="Par2452" w:tooltip="&lt;3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Фельдшер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2 на 1 должность врача-педиатра </w:t>
            </w:r>
            <w:r>
              <w:lastRenderedPageBreak/>
              <w:t>или фельдшера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2" w:name="Par2450"/>
      <w:bookmarkEnd w:id="52"/>
      <w:r>
        <w:t>&lt;1&gt; В медицинских организациях, имеющих в своем составе Отделение выездной патронажной помощи, рекомендуется предусмотреть должность социального работника из расчета 1 должность на Отделение выездной патронажной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3" w:name="Par2451"/>
      <w:bookmarkEnd w:id="53"/>
      <w:r>
        <w:t>&lt;2&gt; В случае отсутствия соответствующей должности в медицинской организации, в структуре которой создано Отделение выездной патронажной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4" w:name="Par2452"/>
      <w:bookmarkEnd w:id="54"/>
      <w:r>
        <w:t>&lt;3&gt; В случае наличия детей, нуждающихся в проведении искусственной вентиляции легких.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</w:t>
      </w:r>
      <w:r>
        <w:t>ние N 28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</w:t>
      </w:r>
      <w:r>
        <w:t>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55" w:name="Par2478"/>
      <w:bookmarkEnd w:id="55"/>
      <w:r>
        <w:t>СТАНДАРТ</w:t>
      </w:r>
    </w:p>
    <w:p w:rsidR="00000000" w:rsidRDefault="0022013B">
      <w:pPr>
        <w:pStyle w:val="ConsPlusTitle"/>
        <w:jc w:val="center"/>
      </w:pPr>
      <w:r>
        <w:t>ОСНАЩЕНИЯ ОТДЕЛЕНИЯ ВЫЕЗДНОЙ ПАТРОНАЖНОЙ</w:t>
      </w:r>
    </w:p>
    <w:p w:rsidR="00000000" w:rsidRDefault="0022013B">
      <w:pPr>
        <w:pStyle w:val="ConsPlusTitle"/>
        <w:jc w:val="center"/>
      </w:pPr>
      <w:r>
        <w:t>ПАЛЛИАТИВНОЙ МЕДИЦИНСКОЙ ПОМОЩИ ДЕТЯМ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82"/>
        <w:gridCol w:w="19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</w:t>
            </w:r>
            <w:r>
              <w:t>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Монитор больного: частота дыхания, пульсоксиметрия, </w:t>
            </w:r>
            <w:r>
              <w:lastRenderedPageBreak/>
              <w:t>электрокардиография, неинвазивное артериальное давление, температура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Укладка для оказания паллиативной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медицинских инструмен</w:t>
            </w:r>
            <w:r>
              <w:t>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Мешок Амбу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</w:t>
            </w:r>
            <w:r>
              <w:t>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565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6" w:name="Par2565"/>
      <w:bookmarkEnd w:id="56"/>
      <w:r>
        <w:t xml:space="preserve">&lt;1&gt; </w:t>
      </w:r>
      <w:hyperlink r:id="rId75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</w:t>
      </w:r>
      <w:r>
        <w:lastRenderedPageBreak/>
        <w:t>утверждении требований к комплектации лекарственными препаратами и медицинскими изделиями укладки э</w:t>
      </w:r>
      <w:r>
        <w:t xml:space="preserve">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</w:t>
      </w:r>
      <w:r>
        <w:t>12 марта 2018 г., регистрационный N 50291).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29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</w:t>
      </w:r>
      <w:r>
        <w:t xml:space="preserve">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ОТДЕЛЕНИЯ (КОЕК) ПАЛЛИАТИВНОЙ</w:t>
      </w:r>
    </w:p>
    <w:p w:rsidR="00000000" w:rsidRDefault="0022013B">
      <w:pPr>
        <w:pStyle w:val="ConsPlusTitle"/>
        <w:jc w:val="center"/>
      </w:pPr>
      <w:r>
        <w:t>МЕДИЦИНСКОЙ ПОМОЩИ ДЕТЯМ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(коек) паллиативной медицинской помощи детям, в том числе проживающим в ста</w:t>
      </w:r>
      <w:r>
        <w:t>ционарных организациях социального обслуживания (далее - Отделение).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</w:t>
      </w:r>
      <w:r>
        <w:t>ью оказания паллиативной специализированной медицинской помощи детям, в том числе проживающим в стационарных организациях социального обслуживания, в стационарных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 численности детского населения, не позволяющей организовать работу Отделения, м</w:t>
      </w:r>
      <w:r>
        <w:t xml:space="preserve">едицинская организация создает койки паллиативной медицинской помощи детям в составе ее структурных подразделений, оказывающих паллиативную специализированную медицинскую помощь детям в соответствии с </w:t>
      </w:r>
      <w:hyperlink w:anchor="Par2684" w:tooltip="РЕКОМЕНДУЕМЫЕ ШТАТНЫЕ НОРМАТИВЫ" w:history="1">
        <w:r>
          <w:rPr>
            <w:color w:val="0000FF"/>
          </w:rPr>
          <w:t>приложениями N 30</w:t>
        </w:r>
      </w:hyperlink>
      <w:r>
        <w:t xml:space="preserve"> - </w:t>
      </w:r>
      <w:hyperlink w:anchor="Par2773" w:tooltip="СТАНДАРТ" w:history="1">
        <w:r>
          <w:rPr>
            <w:color w:val="0000FF"/>
          </w:rPr>
          <w:t>31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</w:t>
      </w:r>
      <w:r>
        <w:t xml:space="preserve">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работы и численности обслуживаемого детского населения с учетом рекомендуемых штатных норма</w:t>
      </w:r>
      <w:r>
        <w:t>тивов отделения (коек) паллиативной медицинской помощи детям (</w:t>
      </w:r>
      <w:hyperlink w:anchor="Par2684" w:tooltip="РЕКОМЕНДУЕМЫЕ ШТАТНЫЕ НОРМАТИВЫ" w:history="1">
        <w:r>
          <w:rPr>
            <w:color w:val="0000FF"/>
          </w:rPr>
          <w:t>приложение N 30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7" w:name="Par2599"/>
      <w:bookmarkEnd w:id="57"/>
      <w:r>
        <w:t>4. На должность заведующего Отделением назначается врач по паллиативной медицинской помощ</w:t>
      </w:r>
      <w:r>
        <w:t xml:space="preserve">и, </w:t>
      </w:r>
      <w:r>
        <w:lastRenderedPageBreak/>
        <w:t xml:space="preserve">соответствующий требованиям профессионального </w:t>
      </w:r>
      <w:hyperlink r:id="rId76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&lt;1&gt;, имеющий стаж работы по специальности</w:t>
      </w:r>
      <w:r>
        <w:t xml:space="preserve">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7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</w:t>
      </w:r>
      <w:r>
        <w:t>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5. На должность врача по паллиативной медицинской помощи Отделения назначается в</w:t>
      </w:r>
      <w:r>
        <w:t xml:space="preserve">рач, соответствующий требованиям, предусмотренным </w:t>
      </w:r>
      <w:hyperlink w:anchor="Par2599" w:tooltip="4. На должность заведующего Отделение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6. На должность медицинской сестры Отделения назначается медицинский работник, соответствующий</w:t>
      </w:r>
      <w:r>
        <w:t xml:space="preserve"> Квалификационным </w:t>
      </w:r>
      <w:hyperlink r:id="rId78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</w:t>
      </w:r>
      <w:r>
        <w:t>со средним медицинским и фармацевтическим образованием &lt;2&gt;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9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</w:t>
      </w:r>
      <w:r>
        <w:t>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</w:t>
      </w:r>
      <w:r>
        <w:t>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специализированной медицинской помощи детям в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с целью обезболивания наркотических средств, психотро</w:t>
      </w:r>
      <w:r>
        <w:t xml:space="preserve">пных веществ, включенных в </w:t>
      </w:r>
      <w:hyperlink r:id="rId80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81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&lt;3&gt;;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82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</w:t>
      </w:r>
      <w:r>
        <w:t xml:space="preserve">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</w:t>
      </w:r>
      <w:r>
        <w:t xml:space="preserve">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</w:t>
      </w:r>
      <w:r>
        <w:t>; N 51, ст. 6869; N 14, ст. 1626; 2014, N 23, ст. 2987; N 27, ст. 3763; N 44, ст. 6068; N 51, ст. 7430; N 11, ст. 1593).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осуществление ухода за детьми, в том числе профилактика и лечение хронических ран, уход за дренажами и стомами, кормление, включая пар</w:t>
      </w:r>
      <w:r>
        <w:t>ентеральное питание;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детей под наблюдение медицинской организации, оказывающей паллиативную специализированную медицинскую помощь детям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психологической помощи детям, нуждающимся в паллиативной медицинской помощ</w:t>
      </w:r>
      <w:r>
        <w:t>и, и их родителям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консультирование родителей или законных представителей, иных родственников детей, нуждающихся в п</w:t>
      </w:r>
      <w:r>
        <w:t>аллиативной медицинской помощи, и обучение их навыкам ухода за тяжелобольными детьми;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специализированной медицинской помощи детям, в том числе проживающим в стационарных организациях социального обслужива</w:t>
      </w:r>
      <w:r>
        <w:t>ния, в амбулаторных и стационарных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органами социальной защиты и организациями системы социального обслуживания, предоставляющим социальные услуги детям в стационарной форме социального обслуживания и организациями, социального об</w:t>
      </w:r>
      <w:r>
        <w:t>служивания, предоставляющим социальные услуги семьям с детьми в полустационарной форме социального обслуживания и в форме социального обслуживания на дому.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Основные медицинские показания к оказанию паллиативной специализированной медицинской помощи детя</w:t>
      </w:r>
      <w:r>
        <w:t>м в Отделении: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коррекции</w:t>
      </w:r>
      <w:r>
        <w:t xml:space="preserve"> противосудорожной терапии при невозможности осуществить полный контроль судорожного синдрома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терминальное состояние ребенка при согласии его родителей (законных представителей) на госпитализацию;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трудности в купировании тяжелых симптомов заболевания со стороны жизненно важных органов и систем;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необходимость обучения родителей (законных представителей) ребенка навыкам ухода за ребенком, находящимся на респираторной поддержке при помощи инвазивной и </w:t>
      </w:r>
      <w:r>
        <w:t>неинвазивной искусственной вентиляции легких;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в проведении комплекса мер психологического характера в отношении ребенка и членов его семьи, которые не могут быть осуществлены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госпитализации ребенка по со</w:t>
      </w:r>
      <w:r>
        <w:t>циальным показаниям, в том числе без присутствия его родителя (законного представителя).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Оснащение Отделения осуществляется в соответствии со стандартом оснащения отделения (коек) паллиативной медицинской помощи детям (</w:t>
      </w:r>
      <w:hyperlink w:anchor="Par2773" w:tooltip="СТАНДАРТ" w:history="1">
        <w:r>
          <w:rPr>
            <w:color w:val="0000FF"/>
          </w:rPr>
          <w:t>приложение N 31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В Отделении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для массажа;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для психологического консультирования;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палаты для детей, в том числе одноместные;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вр</w:t>
      </w:r>
      <w:r>
        <w:t>ачей;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комнату для медицинских работников со средним медицинским образованием;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</w:t>
      </w:r>
      <w:r>
        <w:t>нения наркотических средств;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буфет и раздаточную;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помещение для занятий </w:t>
      </w:r>
      <w:r>
        <w:t>лечебной физкультурой;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отдыха родителей.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12. В Отделении создаются условия, обеспечивающие возможность посещения </w:t>
      </w:r>
      <w:r>
        <w:t>ребенка и пребывания родителей или иных законных представителей с ним в медицинской организации &lt;4&gt; с учетом состояния ребенка, соблюдения противоэпидемического режима и интересов иных лиц, работающих и (или) находящихся в медицинской организации &lt;5&gt;.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</w:t>
      </w:r>
      <w:r>
        <w:t>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83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Часть 3 статьи 51</w:t>
        </w:r>
      </w:hyperlink>
      <w:r>
        <w:t xml:space="preserve"> Федерального закона от 21 ноября 2011 г. N 323-ФЗ (Собрание законодательства Российской Федерации, 2011, N 48, </w:t>
      </w:r>
      <w:r>
        <w:t>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</w:t>
      </w:r>
      <w:r>
        <w:t xml:space="preserve"> 1425; N 14, ст. 2018.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84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(Собрание законодательства Российской Федерации, 2011, N 48,</w:t>
      </w:r>
      <w:r>
        <w:t xml:space="preserve">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</w:t>
      </w:r>
      <w:r>
        <w:t>. 1425; N 14, ст. 2018).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В отделении рекомендуется предусмотреть планировочные решения внутренних пространств, обеспечивающих пребывание родственников.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30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lastRenderedPageBreak/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</w:t>
      </w:r>
      <w:r>
        <w:t>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58" w:name="Par2684"/>
      <w:bookmarkEnd w:id="58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 xml:space="preserve">ОТДЕЛЕНИЯ ПАЛЛИАТИВНОЙ МЕДИЦИНСКОЙ ПОМОЩИ ДЕТЯМ </w:t>
      </w:r>
      <w:hyperlink w:anchor="Par2746" w:tooltip="&lt;1&gt; В медицинских организациях, имеющих в своем составе Отделение, рекомендуется предусмотреть должность социального работника из расчета 1 должность на Отделение." w:history="1">
        <w:r>
          <w:rPr>
            <w:color w:val="0000FF"/>
          </w:rPr>
          <w:t>&lt;1&gt;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- врач по паллиативной медицинской помощ</w:t>
            </w:r>
            <w:r>
              <w:t>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Врач-педиатр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5,25 на 20 коек</w:t>
            </w:r>
          </w:p>
          <w:p w:rsidR="00000000" w:rsidRDefault="0022013B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Врач-анестезиолог-реаниматолог </w:t>
            </w:r>
            <w:hyperlink w:anchor="Par2747" w:tooltip="&lt;2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5,25 на 5 коек</w:t>
            </w:r>
          </w:p>
          <w:p w:rsidR="00000000" w:rsidRDefault="0022013B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5,25 на 5 коек</w:t>
            </w:r>
          </w:p>
          <w:p w:rsidR="00000000" w:rsidRDefault="0022013B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Воспитатель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59" w:name="Par2746"/>
      <w:bookmarkEnd w:id="59"/>
      <w:r>
        <w:t>&lt;1&gt; В медицинских организациях, имеющих в своем составе Отделение, рекомендуется предусмотреть должность социального работника из расчета 1 должность на Отделение.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0" w:name="Par2747"/>
      <w:bookmarkEnd w:id="60"/>
      <w:r>
        <w:t xml:space="preserve">&lt;2&gt; В случае наличия детей, нуждающихся в проведении искусственной вентиляции </w:t>
      </w:r>
      <w:r>
        <w:t>легких.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31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61" w:name="Par2773"/>
      <w:bookmarkEnd w:id="61"/>
      <w:r>
        <w:t>СТАНДАРТ</w:t>
      </w:r>
    </w:p>
    <w:p w:rsidR="00000000" w:rsidRDefault="0022013B">
      <w:pPr>
        <w:pStyle w:val="ConsPlusTitle"/>
        <w:jc w:val="center"/>
      </w:pPr>
      <w:r>
        <w:t>ОСНАЩЕНИЯ</w:t>
      </w:r>
      <w:r>
        <w:t xml:space="preserve"> ОТДЕЛЕНИЯ ПАЛЛИАТИВНОЙ МЕДИЦИНСКОЙ ПОМОЩИ ДЕТЯМ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198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Пеленальный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Тумба прикроватна</w:t>
            </w:r>
            <w: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Тележка грузовая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Ширма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Монитор больного: частота дыхания, пульсок</w:t>
            </w:r>
            <w:r>
              <w:t>симетрия, электрокардиография, неинвазивное артериальное давление, температура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</w:t>
            </w:r>
            <w:r>
              <w:t>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Мешок Амбу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Ростомер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</w:t>
            </w:r>
            <w:r>
              <w:t>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Спирометр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Инсуффлятор-экссуффлятор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</w:t>
            </w:r>
            <w:r>
              <w:t xml:space="preserve">едицинской помощи и паллиативной медицинской помощи </w:t>
            </w:r>
            <w:hyperlink w:anchor="Par2940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2" w:name="Par2940"/>
      <w:bookmarkEnd w:id="62"/>
      <w:r>
        <w:t xml:space="preserve">&lt;1&gt; </w:t>
      </w:r>
      <w:hyperlink r:id="rId85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</w:t>
      </w:r>
      <w:r>
        <w:t xml:space="preserve">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</w:t>
      </w:r>
      <w:r>
        <w:t>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32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</w:t>
      </w:r>
    </w:p>
    <w:p w:rsidR="00000000" w:rsidRDefault="0022013B">
      <w:pPr>
        <w:pStyle w:val="ConsPlusTitle"/>
        <w:jc w:val="center"/>
      </w:pPr>
      <w:r>
        <w:t>ОРГАНИЗАЦИИ ДЕЯТЕЛЬНОСТИ ДНЕВНОГО СТАЦИОНАРА</w:t>
      </w:r>
    </w:p>
    <w:p w:rsidR="00000000" w:rsidRDefault="0022013B">
      <w:pPr>
        <w:pStyle w:val="ConsPlusTitle"/>
        <w:jc w:val="center"/>
      </w:pPr>
      <w:r>
        <w:t>ПАЛЛИАТИВНОЙ МЕДИЦИНСКОЙ ПОМОЩИ ДЕТЯМ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определяют порядок организаци</w:t>
      </w:r>
      <w:r>
        <w:t>и деятельности дневного стационара паллиативной медицинской помощи детям (далее - дневной стационар).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Дневной стационар является структурным подразделением медицинской организации или иной организации, осуществляющей медицинскую деятельность (далее - ме</w:t>
      </w:r>
      <w:r>
        <w:t>дицинские организации), государственной,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состояниях, не требующих круглосуточного медицинского наблюдения</w:t>
      </w:r>
      <w:r>
        <w:t>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работы, численности обслуживаемого детского населения и с учетом рекомендуемых штатных н</w:t>
      </w:r>
      <w:r>
        <w:t>ормативов дневного стационара паллиативной медицинской помощи детям (</w:t>
      </w:r>
      <w:hyperlink w:anchor="Par3050" w:tooltip="РЕКОМЕНДУЕМЫЕ ШТАТНЫЕ НОРМАТИВЫ" w:history="1">
        <w:r>
          <w:rPr>
            <w:color w:val="0000FF"/>
          </w:rPr>
          <w:t>приложение N 33</w:t>
        </w:r>
      </w:hyperlink>
      <w:r>
        <w:t xml:space="preserve"> к Положению об организации оказания паллиативной медицинской помощи, включая порядок взаимодействия медицински</w:t>
      </w:r>
      <w:r>
        <w:t>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приказом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3" w:name="Par2973"/>
      <w:bookmarkEnd w:id="63"/>
      <w:r>
        <w:t>4. На должность з</w:t>
      </w:r>
      <w:r>
        <w:t xml:space="preserve">аведующего Дневным стационаром назначается врач по паллиативной медицинской </w:t>
      </w:r>
      <w:r>
        <w:lastRenderedPageBreak/>
        <w:t xml:space="preserve">помощи, соответствующий требованиям профессионального </w:t>
      </w:r>
      <w:hyperlink r:id="rId86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</w:t>
      </w:r>
      <w:r>
        <w:t>рач по паллиативной медицинской помощи" &lt;1&gt;,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7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</w:t>
      </w:r>
      <w:r>
        <w:t>оциальной защиты Российской Федерации от 22 июня 2018 г. N 409н "Об утверждении профессионального 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дневного стационара назначается врач, соответствующий требованиям, предусмотренным </w:t>
      </w:r>
      <w:hyperlink w:anchor="Par2973" w:tooltip="4. На должность заведующего Дневным стационаро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1&gt;, имеющий стаж работы по специальности не менее 5 лет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</w:t>
      </w:r>
      <w:r>
        <w:t>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6. На должность медицинской сестры дневного стационара назначается медицинский работник, соответствующий Квалификационным </w:t>
      </w:r>
      <w:hyperlink r:id="rId88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и фармацевтическим образованием &lt;2&gt; и прошедший обучение по дополнительным профессиональным программам по вопросам оказания</w:t>
      </w:r>
      <w:r>
        <w:t xml:space="preserve"> паллиативной медицинской помощи детям.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89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</w:t>
      </w:r>
      <w:r>
        <w:t>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</w:t>
      </w:r>
      <w:r>
        <w:t>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7. Дневной стационар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паллиативной специализированной медицинской помощи детям, не требующим круглосуточного медицинского наблюдения;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с целью обезболивания на</w:t>
      </w:r>
      <w:r>
        <w:t xml:space="preserve">ркотических средств, психотропных веществ, включенных в </w:t>
      </w:r>
      <w:hyperlink r:id="rId90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91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&lt;3&gt;;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92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</w:t>
      </w:r>
      <w:r>
        <w:t xml:space="preserve">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</w:t>
      </w:r>
      <w:r>
        <w:t xml:space="preserve">29, ст. 4466, ст. 4473; N 42, ст. 5921; N 51, ст. 7534; 2012, N 10, ст. 1232; N 11, ст. 1295; N 19, ст. 2400; N 22, ст. 2854; N 37, ст. 5002; N 41, ст. 5625; N 48, ст. 6686; N 49, ст. 6861; 2013, N 6, ст. 558; N 9, ст. 953; N 25, ст. 3159; N 29, ст. 3962; </w:t>
      </w:r>
      <w:r>
        <w:t>N 37, ст. 4706; N 46, ст. 5943; N 51, ст. 6869; N 14, ст. 1626; 2014, N 23, ст. 2987; N 27, ст. 3763; N 44, ст. 6068; N 51, ст. 7430; N 11, ст. 1593).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осуществление ухода за детьми, в том числе профилактика и лечение хронических ран, уход за дренажами и с</w:t>
      </w:r>
      <w:r>
        <w:t>томами, кормление, включая энтеральное зондовое, парентеральное и гастростомическое питание;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детей под наблюдение медицинской организации, оказывающей паллиативную специализированную медицинскую помощь детям в амбулаторных и стационарных услови</w:t>
      </w:r>
      <w:r>
        <w:t>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консультаций детей врачом-специалистом по профилю основного заболевания и врачами других специальностей;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оказание консультативной и организационно-методической помощи врачам-специалистам по </w:t>
      </w:r>
      <w:r>
        <w:lastRenderedPageBreak/>
        <w:t xml:space="preserve">вопросам оказания паллиативной медицинской помощи </w:t>
      </w:r>
      <w:r>
        <w:t>детям;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психологической помощи детям, нуждающимся в паллиативной медицинской помощи, и их родителям или законным представителям, а также иным родственникам;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консультирование родителей или законных представителей, иных родственников детей, нуждающих</w:t>
      </w:r>
      <w:r>
        <w:t>ся в паллиативной медицинской помощи, и обучение их навыкам ухода за тяжелобольными детьми и навыкам использования медицинских изделий на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</w:t>
      </w:r>
      <w:r>
        <w:t>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органами социальной защиты и организациями системы социального обслуживания, предоставляющими социальные услуги детям в стационарной форме социального обслуживания, а также организациями социального обслуживания, предоставляющими соци</w:t>
      </w:r>
      <w:r>
        <w:t>альные услуги семьям с детьми в полустационарной форме социального обслуживания и в форме социального обслуживания на дому.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Основные показания для оказания детям паллиативной специализированной медицинской помощи в дневном стационаре является необходимо</w:t>
      </w:r>
      <w:r>
        <w:t>сть проведения лечебно-диагностических мероприятий и мер психологической поддержки транспортабельному ребенку в стабильном клиническом состоянии, в том числе: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диагностических мероприятий по медицинским показаниям с использованием возможностей медицинской о</w:t>
      </w:r>
      <w:r>
        <w:t>рганизации, в составе которой организован дневной стационар;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инфузионной и гемотрансфузионной терапии продолжительностью не более 6 часов;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индивидуального подбора и коррекции обезболивающих препаратов, а т</w:t>
      </w:r>
      <w:r>
        <w:t>акже применения немедикаментозных методов обезболивания по медицинским показаниям;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мероприятий психологического характера для ребенка и его родителей (законных представителей), которые не могут быть обеспечены при оказании паллиативной первичной медицинско</w:t>
      </w:r>
      <w:r>
        <w:t>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обучения родителей (законных представителей) и иных лиц, осуществляющих уход за ребенком, приемам ухода, требующим использования медицинской техники.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9. Оснащение дневного стационара осуществляется в соответствии со стандартом оснащения дневного </w:t>
      </w:r>
      <w:r>
        <w:t>стационара паллиативной медицинской помощи детям (</w:t>
      </w:r>
      <w:hyperlink w:anchor="Par3127" w:tooltip="СТАНДАРТ" w:history="1">
        <w:r>
          <w:rPr>
            <w:color w:val="0000FF"/>
          </w:rPr>
          <w:t>приложение N 34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Количество мест и режим работы дневного стационара определяется руководителем медицинской организации с учетом мощности медицинской ор</w:t>
      </w:r>
      <w:r>
        <w:t>ганизации (ее структурного подразделения) и объемов проводимых медицинских мероприятий (в 1 или 2 смены).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Для организации работы дневного стационара в его структуре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помещения для м</w:t>
      </w:r>
      <w:r>
        <w:t>едицинских работников;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помещения (палаты) для размещения детей, в том числе одноместные;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 xml:space="preserve">комнату для хранения наркотических лекарственных средств и психотропных </w:t>
      </w:r>
      <w:r>
        <w:t>лекарственных средств;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приема пищи;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туалетную комнату для медицинских работников;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туалетную комнату для детей и их родителей;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душевую комнату для детей;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санитарную комнат</w:t>
      </w:r>
      <w:r>
        <w:t>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уборочного инвентаря и приготовления дезинфицирующих растворов;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отдыха родителей и оказания им психологической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массажа и лечебной физкультуры.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Дневной стационар для обеспечения своей д</w:t>
      </w:r>
      <w:r>
        <w:t>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33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64" w:name="Par3050"/>
      <w:bookmarkEnd w:id="64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>ДНЕВНОГО СТАЦИОНАРА ПАЛЛИАТИВНОЙ МЕДИЦИНСКОЙ ПОМОЩИ</w:t>
      </w:r>
    </w:p>
    <w:p w:rsidR="00000000" w:rsidRDefault="0022013B">
      <w:pPr>
        <w:pStyle w:val="ConsPlusTitle"/>
        <w:jc w:val="center"/>
      </w:pPr>
      <w:r>
        <w:t xml:space="preserve">ДЕТЯМ </w:t>
      </w:r>
      <w:hyperlink w:anchor="Par3099" w:tooltip="&lt;1&gt; Рекомендуемые штатные нормативы дневного стационара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3100" w:tooltip="&lt;2&gt; В медицинских организациях, имеющих в своем составе дневной стационар,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." w:history="1">
        <w:r>
          <w:rPr>
            <w:color w:val="0000FF"/>
          </w:rPr>
          <w:t>&lt;2&gt;</w:t>
        </w:r>
      </w:hyperlink>
      <w:r>
        <w:t xml:space="preserve"> (ИЗ РАСЧЕТА 15 КОЕК ДЛЯ ОБЕСПЕЧЕНИЯ</w:t>
      </w:r>
    </w:p>
    <w:p w:rsidR="00000000" w:rsidRDefault="0022013B">
      <w:pPr>
        <w:pStyle w:val="ConsPlusTitle"/>
        <w:jc w:val="center"/>
      </w:pPr>
      <w:r>
        <w:t>ДВУСМЕННОЙ РАБОТЫ)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68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Врач-педиатр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Медицинский психолог </w:t>
            </w:r>
            <w:hyperlink w:anchor="Par3101" w:tooltip="&lt;3&gt; В случае отсутствия соответствующей должности в медицинской организации, в структуре которой создан дневной стационар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Врач-детский 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Врач-невролог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5" w:name="Par3099"/>
      <w:bookmarkEnd w:id="65"/>
      <w:r>
        <w:t>&lt;1</w:t>
      </w:r>
      <w:r>
        <w:t>&gt; Рекомендуемые штатные нормативы дневного стационара не распространяются на медицинские организации частной системы здравоохранения.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6" w:name="Par3100"/>
      <w:bookmarkEnd w:id="66"/>
      <w:r>
        <w:t>&lt;2&gt; В медицинских организациях, имеющих в своем составе дневной стационар, рекомендуется предусматривать дол</w:t>
      </w:r>
      <w:r>
        <w:t>жность социального работника из расчета 1 должность на дневной стационар и должность воспитателя из расчета 1 должность на дневной стационар.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7" w:name="Par3101"/>
      <w:bookmarkEnd w:id="67"/>
      <w:r>
        <w:t>&lt;3&gt; В случае отсутствия соответствующей должности в медицинской организации, в структуре которой соз</w:t>
      </w:r>
      <w:r>
        <w:t>дан дневной стационар.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34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</w:t>
      </w:r>
      <w:r>
        <w:t>ганизаций,</w:t>
      </w:r>
    </w:p>
    <w:p w:rsidR="00000000" w:rsidRDefault="0022013B">
      <w:pPr>
        <w:pStyle w:val="ConsPlusNormal"/>
        <w:jc w:val="right"/>
      </w:pPr>
      <w:r>
        <w:lastRenderedPageBreak/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68" w:name="Par3127"/>
      <w:bookmarkEnd w:id="68"/>
      <w:r>
        <w:t>СТАНДАРТ</w:t>
      </w:r>
    </w:p>
    <w:p w:rsidR="00000000" w:rsidRDefault="0022013B">
      <w:pPr>
        <w:pStyle w:val="ConsPlusTitle"/>
        <w:jc w:val="center"/>
      </w:pPr>
      <w:r>
        <w:t>ОСНАЩЕНИЯ ДНЕВНОГО СТАЦИОНАРА ПАЛЛИАТИВНОЙ МЕДИЦИНСКОЙ</w:t>
      </w:r>
    </w:p>
    <w:p w:rsidR="00000000" w:rsidRDefault="0022013B">
      <w:pPr>
        <w:pStyle w:val="ConsPlusTitle"/>
        <w:jc w:val="center"/>
      </w:pPr>
      <w:r>
        <w:t>ПОМОЩИ ДЕТЯМ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14"/>
        <w:gridCol w:w="209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</w:t>
            </w:r>
            <w:r>
              <w:t>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Пульсоксиметр портативный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Кровать для детей грудного возраста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Кресло-туалет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Тележка грузовая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Ростомер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24</w:t>
            </w:r>
            <w: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Аптечка с противошоковыми препаратами для оказания </w:t>
            </w:r>
            <w:r>
              <w:t>неотложной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Вертикализатор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Откашливатель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Весы медицинские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Пеленальный стол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Шпатель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Ширма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Столик для перевозки пищи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Негатоскоп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Мешок Амбу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Термометр комнатный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3292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69" w:name="Par3292"/>
      <w:bookmarkEnd w:id="69"/>
      <w:r>
        <w:t xml:space="preserve">&lt;1&gt; </w:t>
      </w:r>
      <w:hyperlink r:id="rId93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</w:t>
      </w:r>
      <w:r>
        <w:t xml:space="preserve">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</w:t>
      </w:r>
      <w:r>
        <w:t>12 марта 2018 г., регистрационный N 50291).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35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</w:t>
      </w:r>
      <w:r>
        <w:t xml:space="preserve">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r>
        <w:t>ПРАВИЛА ОРГАНИЗАЦИИ ДЕЯТЕЛЬНОСТИ ХОСПИСА ДЛЯ ДЕТЕЙ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для детей (далее - Хоспис).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2. Хоспис является самостоятельной медицинской организацией или структурным подразделе</w:t>
      </w:r>
      <w:r>
        <w:t>нием медицинской организации или иной организации, осуществляющей медицинскую деятельность, и создается в целях оказания паллиативной специализированной медицинской помощи детям в стационарных условиях, в условиях дневного стационара и, при наличии отделен</w:t>
      </w:r>
      <w:r>
        <w:t>ия выездной патронажной паллиативной медицинской помощи, в амбулаторных условиях, в том числе на дому.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Структура и штатная численность Хосписа устанавливаются руководителем медицинской организации, в составе которой создан Хоспис, исходя из объема прово</w:t>
      </w:r>
      <w:r>
        <w:t>димой работы и численности обслуживаемого детского населения с учетом рекомендуемых штатных нормативов хосписа для детей (</w:t>
      </w:r>
      <w:hyperlink w:anchor="Par3418" w:tooltip="РЕКОМЕНДУЕМЫЕ ШТАТНЫЕ НОРМАТИВЫ" w:history="1">
        <w:r>
          <w:rPr>
            <w:color w:val="0000FF"/>
          </w:rPr>
          <w:t>приложение N 36</w:t>
        </w:r>
      </w:hyperlink>
      <w:r>
        <w:t xml:space="preserve"> к Положению об организации оказания паллиативной медицинс</w:t>
      </w:r>
      <w:r>
        <w:t>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утвержденному настоящим приказом</w:t>
      </w:r>
      <w:r>
        <w:t xml:space="preserve"> (далее - Положение).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4. На должность главного врача Хосписа назначается медицинский работник, соответствующий Квалификационным </w:t>
      </w:r>
      <w:hyperlink r:id="rId94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</w:t>
      </w:r>
      <w:r>
        <w:t>ти "организация здравоохранения и общественное здоровье".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5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</w:t>
      </w:r>
      <w:r>
        <w:t xml:space="preserve">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</w:t>
      </w:r>
      <w:r>
        <w:t>328н (зарегистрирован Министерством юстиции Российской Федерации 3 июля 2017 г., регистрационный N 47273).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bookmarkStart w:id="70" w:name="Par3327"/>
      <w:bookmarkEnd w:id="70"/>
      <w:r>
        <w:t>5. На должность заведующего Хосписом назначается врач по паллиативной медицинской помощи, соответствующий требованиям профессиональног</w:t>
      </w:r>
      <w:r>
        <w:t xml:space="preserve">о </w:t>
      </w:r>
      <w:hyperlink r:id="rId96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стандарта</w:t>
        </w:r>
      </w:hyperlink>
      <w:r>
        <w:t xml:space="preserve"> "Врач по паллиативной медицинской помощи" &lt;2&gt;, имеющий стаж работы по специальности не менее 5 лет.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7" w:tooltip="Приказ Минтруда России от 22.06.2018 N 409н &quot;Об утверждении профессионального стандарта &quot;Врач по паллиативной медицинской помощи&quot; (Зарегистрировано в Минюсте России 10.08.2018 N 5184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2018 г. N 409н "Об утверждении профессионального </w:t>
      </w:r>
      <w:r>
        <w:t>стандарта "врач по паллиативной медицинской помощи" (зарегистрирован Министерством юстиции Российской Федерации 10 августа 2018 г., регистрационный N 51848).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6. На должность врача по паллиативной медицинской помощи Хосписа назначается врач, соответствующи</w:t>
      </w:r>
      <w:r>
        <w:t xml:space="preserve">й требованиям, предусмотренным </w:t>
      </w:r>
      <w:hyperlink w:anchor="Par3327" w:tooltip="5. На должность заведующего Хосписом назначается врач по паллиативной медицинской помощи, соответствующий требованиям профессионального стандарта &quot;Врач по паллиативной медицинской помощи&quot; &lt;2&gt;, имеющий стаж работы по специальности не менее 5 лет." w:history="1">
        <w:r>
          <w:rPr>
            <w:color w:val="0000FF"/>
          </w:rPr>
          <w:t>пунктом 5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7. На должность медицинской сестры Хосписа назначается медицинский работник, соответствующий Квалификационным </w:t>
      </w:r>
      <w:hyperlink r:id="rId98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работникам и фармацевтическим работникам со средним медицинским </w:t>
      </w:r>
      <w:r>
        <w:t>и фармацевтическим образованием &lt;3&gt; и прошедший обучение по дополнительным профессиональным программам по вопросам оказания паллиативной медицинской помощи детям.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99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</w:t>
      </w:r>
      <w:r>
        <w:t>тиции Российской Федерации 9 марта 2016 г., регистрационный N 41337).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8. Хоспис осуществляет следующие функции: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оказание паллиативной специализированной медицинской помощи детям;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назначение с целью обезболивания наркотических средств, психотропных веществ</w:t>
      </w:r>
      <w:r>
        <w:t xml:space="preserve">, включенных в </w:t>
      </w:r>
      <w:hyperlink r:id="rId100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101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&lt;4&gt;;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02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</w:t>
      </w:r>
      <w:r>
        <w:t xml:space="preserve">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</w:t>
      </w:r>
      <w:r>
        <w:t xml:space="preserve">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</w:t>
      </w:r>
      <w:r>
        <w:t>6869; N 14, ст. 1626; 2014, N 23, ст. 2987; N 27, ст. 3763; N 44, ст. 6068; N 51, ст. 7430; N 11, ст. 1593).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осуществление ухода за детьми, в том числе профилактика и лечение хронических ран, уход за дренажами и стомами, кормление, включая парентеральное </w:t>
      </w:r>
      <w:r>
        <w:t>питание;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детей, в том числе поступивших из стационарных организаций социального обслуживания, под наблюдение медицинской организации, оказывающей паллиативную специализированную медицинскую помощь детям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психоло</w:t>
      </w:r>
      <w:r>
        <w:t>гической и социальной помощи детям, нуждающимся в оказании паллиативной медицинской помощи, и их родителям или законным представителям;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консульт</w:t>
      </w:r>
      <w:r>
        <w:t>ирование родителей или законных представителей иных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взаимодействие с органами социальной защиты и организациями системы социального об</w:t>
      </w:r>
      <w:r>
        <w:t>служивания, предоставляющим социальные услуги детям в стационарной форме социального обслуживания, а также организациями социального обслуживания, предоставляющим социальные услуги семьям с детьми в полустационарной форме социального обслуживания и в форме</w:t>
      </w:r>
      <w:r>
        <w:t xml:space="preserve"> социального обслуживания на дому;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обеспечение преемственности в оказании паллиативной медицинской помощи детям, в том числе проживающим в стационарных организациях социального обслуживания, в амбулаторных и стационарных условиях.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Основные медицинские п</w:t>
      </w:r>
      <w:r>
        <w:t>оказания к оказанию детям паллиативной специализированной медицинской помощи в Хосписе: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</w:t>
      </w:r>
      <w:r>
        <w:t>езопасного обезболивания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коррекции противосудорожной терапии при невозможности осуществить полный контроль судорожного синдрома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терминальное состояние ребенка при согласии его родителей (закон</w:t>
      </w:r>
      <w:r>
        <w:t>ных представителей) на госпитализацию;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трудности в купировании тяжелых симптомов заболевания со стороны жизненно важных органов и систем;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необходимость обучения родителей (законных представителей) ребенка навыкам ухода за ребенком, находящимся на респираторной поддержке при помощи инвазивной и неинвазивной искусственной вентиляции легких;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в проведении комплекса мер психологичес</w:t>
      </w:r>
      <w:r>
        <w:t>кого характера в отношении ребенка и членов его семьи, которые не могут быть осуществлены в амбулаторных условиях;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необходимость госпитализации ребенка по социальным показаниям, в том числе без присутствия его родителя или законного представителя.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10. Осна</w:t>
      </w:r>
      <w:r>
        <w:t>щение Хосписа осуществляется в соответствии со стандартом оснащения хосписа для детей (</w:t>
      </w:r>
      <w:hyperlink w:anchor="Par3558" w:tooltip="СТАНДАРТ ОСНАЩЕНИЯ ХОСПИСА ДЛЯ ДЕТЕЙ" w:history="1">
        <w:r>
          <w:rPr>
            <w:color w:val="0000FF"/>
          </w:rPr>
          <w:t>приложение N 37</w:t>
        </w:r>
      </w:hyperlink>
      <w:r>
        <w:t xml:space="preserve"> к Положению).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В детском хосписе рекомендуется предусматривать: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приемное отделение &lt;</w:t>
      </w:r>
      <w:r>
        <w:t>5&gt;;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&lt;5&gt; Для детского хосписа, являющегося самостоятельной медицинской организацией.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стационарное отделение паллиативной медицинской помощи детям, осуществляющее свою деятельность в соответствии с </w:t>
      </w:r>
      <w:hyperlink w:anchor="Par2773" w:tooltip="СТАНДАРТ" w:history="1">
        <w:r>
          <w:rPr>
            <w:color w:val="0000FF"/>
          </w:rPr>
          <w:t>приложением N 31</w:t>
        </w:r>
      </w:hyperlink>
      <w:r>
        <w:t xml:space="preserve"> к Положению;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отделение выездной патронажной паллиативной медицинской помощи детям, осуществляющее свою деятельность в соответствии с </w:t>
      </w:r>
      <w:hyperlink w:anchor="Par2478" w:tooltip="СТАНДАРТ" w:history="1">
        <w:r>
          <w:rPr>
            <w:color w:val="0000FF"/>
          </w:rPr>
          <w:t>приложением N 28</w:t>
        </w:r>
      </w:hyperlink>
      <w:r>
        <w:t xml:space="preserve"> к Положению;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по лечебной физкультуре и массажу;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для психологического консультирования;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аптеку;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организационно-методический отдел;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административно-хозяйственное отделение;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главного врача;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ме</w:t>
      </w:r>
      <w:r>
        <w:t>дицинских работников со средним медицинским образованием;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комнату для хранения наркотических </w:t>
      </w:r>
      <w:r>
        <w:t>средств;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буфет и раздаточную;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душевую и туалет для медицинского персонала;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учебный класс;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помещение для занятий лечебной физкультурой;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комнату для отдыха родителей.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В детском хосписе создаются условия, обеспечивающие возможность посещения ребенка и пребывания родителей или иных законных представителей с ним в медицинской орга</w:t>
      </w:r>
      <w:r>
        <w:t>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В Хосписе рекомендуется предусмотреть планировочные решения внутренних пространств, обеспечивающие п</w:t>
      </w:r>
      <w:r>
        <w:t>ребывание родителей или иных законных представителей.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13. Хоспис, являющийся структурным подразделением медицинской организации, для обеспечения своей деятельности использует возможности лечебно-диагностических и вспомогательных подразделений медицинской о</w:t>
      </w:r>
      <w:r>
        <w:t>рганизации, в составе которой он создан.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36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71" w:name="Par3418"/>
      <w:bookmarkEnd w:id="71"/>
      <w:r>
        <w:t>РЕКОМЕНДУЕМЫЕ ШТАТНЫЕ НОРМАТИВЫ</w:t>
      </w:r>
    </w:p>
    <w:p w:rsidR="00000000" w:rsidRDefault="0022013B">
      <w:pPr>
        <w:pStyle w:val="ConsPlusTitle"/>
        <w:jc w:val="center"/>
      </w:pPr>
      <w:r>
        <w:t xml:space="preserve">ХОСПИСА ДЛЯ ДЕТЕЙ </w:t>
      </w:r>
      <w:hyperlink w:anchor="Par3526" w:tooltip="&lt;1&gt; Рекомендуемые штатные нормативы Хосписа не распространяются на медицинские организации частной системы здравоохранения." w:history="1">
        <w:r>
          <w:rPr>
            <w:color w:val="0000FF"/>
          </w:rPr>
          <w:t>&lt;1&gt;</w:t>
        </w:r>
      </w:hyperlink>
      <w:r>
        <w:t xml:space="preserve">, </w:t>
      </w:r>
      <w:hyperlink w:anchor="Par3527" w:tooltip="&lt;2&gt; Рекомендуется предусматривать круглосуточную работу врачей-педиатров в Хосписе, являющемся самостоятельной медицинской организацией." w:history="1">
        <w:r>
          <w:rPr>
            <w:color w:val="0000FF"/>
          </w:rPr>
          <w:t>&lt;2&gt;</w:t>
        </w:r>
      </w:hyperlink>
      <w:r>
        <w:t xml:space="preserve">, </w:t>
      </w:r>
      <w:hyperlink w:anchor="Par3528" w:tooltip="&lt;3&gt; В хосписе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Хоспис." w:history="1">
        <w:r>
          <w:rPr>
            <w:color w:val="0000FF"/>
          </w:rPr>
          <w:t>&lt;3&gt;</w:t>
        </w:r>
      </w:hyperlink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0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Главный врач (заведующий - врач по паллиативной медицинской помощи)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2"/>
            </w:pPr>
            <w:r>
              <w:t xml:space="preserve">Приемное отделение </w:t>
            </w:r>
            <w:hyperlink w:anchor="Par3529" w:tooltip="&lt;4&gt; В случае если Хоспис является самостоятельной медицинской организацией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2"/>
            </w:pPr>
            <w:r>
              <w:t>Стационарное отделение паллиативной медицинской помощи детям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5,75 на 20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 xml:space="preserve">Врач-невролог </w:t>
            </w:r>
            <w:hyperlink w:anchor="Par3530" w:tooltip="&lt;5&gt; В случае отсутствия соответствующей должности в медицинской организации, в структуре которой создан Хоспис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 xml:space="preserve">Врач - детский онколог </w:t>
            </w:r>
            <w:hyperlink w:anchor="Par3531" w:tooltip="&lt;6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&lt;6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 xml:space="preserve">Врач-анестезиолог-реаниматолог </w:t>
            </w:r>
            <w:hyperlink w:anchor="Par3531" w:tooltip="&lt;6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 xml:space="preserve">Медицинский психолог </w:t>
            </w:r>
            <w:hyperlink w:anchor="Par3531" w:tooltip="&lt;6&gt; В случае наличия детей, нуждающихся в проведении искусственной вентиляции легки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5,75 на 5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5,75 на 10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Сестра-хозяйка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2"/>
            </w:pPr>
            <w:r>
              <w:t>Отделение выездной патронажной паллиативной медици</w:t>
            </w:r>
            <w:r>
              <w:t>нской помощи детям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3"/>
            </w:pPr>
            <w:r>
              <w:lastRenderedPageBreak/>
              <w:t>Процедурная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3"/>
            </w:pPr>
            <w:r>
              <w:t>Перевязочная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3"/>
            </w:pPr>
            <w:r>
              <w:t>Кабинет по лечебной физкультуре и массажу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3"/>
            </w:pPr>
            <w:r>
              <w:t>Кабинет для психологического консультирования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3"/>
            </w:pPr>
            <w:r>
              <w:t xml:space="preserve">Аптека </w:t>
            </w:r>
            <w:hyperlink w:anchor="Par3532" w:tooltip="&lt;7&gt; В случае если Хоспис является самостоятельной медицинской организацией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Фармацевт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Провизор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  <w:outlineLvl w:val="3"/>
            </w:pPr>
            <w:r>
              <w:t>Организационно-методический отдел &lt;8&gt;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Врач-методист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72" w:name="Par3526"/>
      <w:bookmarkEnd w:id="72"/>
      <w:r>
        <w:t>&lt;1&gt; Рекомендуемые штатные нормативы Хосписа не распространяются на медицинские организации частной системы здравоохранения.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73" w:name="Par3527"/>
      <w:bookmarkEnd w:id="73"/>
      <w:r>
        <w:t>&lt;2&gt; Рекомендуется предусматривать круглосуточную работу врачей-педиатров в Хосписе, являющемся самостоятельной медицин</w:t>
      </w:r>
      <w:r>
        <w:t>ской организацией.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74" w:name="Par3528"/>
      <w:bookmarkEnd w:id="74"/>
      <w:r>
        <w:t>&lt;3&gt; В хосписе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Хоспис.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75" w:name="Par3529"/>
      <w:bookmarkEnd w:id="75"/>
      <w:r>
        <w:t>&lt;4&gt; В случае если Хоспис является самостоятельной медицинской организацией.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76" w:name="Par3530"/>
      <w:bookmarkEnd w:id="76"/>
      <w:r>
        <w:t>&lt;5&gt; В случае отсутствия соответствующей должности в медицинской организации, в структуре которой создан Хоспис.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77" w:name="Par3531"/>
      <w:bookmarkEnd w:id="77"/>
      <w:r>
        <w:t>&lt;6&gt; В случае наличия детей, нуждающихся в проведении искусственной вентиляции легких.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78" w:name="Par3532"/>
      <w:bookmarkEnd w:id="78"/>
      <w:r>
        <w:t>&lt;7&gt; В случае если Хоспис является самостоятельной медицинской организацией.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37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</w:t>
      </w:r>
      <w:r>
        <w:t>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</w:t>
      </w:r>
      <w:r>
        <w:t>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79" w:name="Par3558"/>
      <w:bookmarkEnd w:id="79"/>
      <w:r>
        <w:t>СТАНДАРТ ОСНАЩЕНИЯ ХОСПИСА ДЛЯ ДЕТЕЙ</w:t>
      </w:r>
    </w:p>
    <w:p w:rsidR="00000000" w:rsidRDefault="002201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Пеленальный стол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Кресло-туалет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Кресло-каталка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Тележка грузовая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Сейф для хра</w:t>
            </w:r>
            <w:r>
              <w:t>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Ширма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</w:t>
            </w:r>
            <w:r>
              <w:t>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Шприцевой насос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Холодильник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Мешок Амбу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Весы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Ростомер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 xml:space="preserve">не </w:t>
            </w:r>
            <w:r>
              <w:t>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Спирометр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3730" w:tooltip="&lt;1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Откашливатель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Вертикализатор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13B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13B">
            <w:pPr>
              <w:pStyle w:val="ConsPlusNormal"/>
            </w:pPr>
            <w:r>
              <w:t>не менее 1</w:t>
            </w:r>
          </w:p>
        </w:tc>
      </w:tr>
    </w:tbl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bookmarkStart w:id="80" w:name="Par3730"/>
      <w:bookmarkEnd w:id="80"/>
      <w:r>
        <w:t xml:space="preserve">&lt;1&gt; </w:t>
      </w:r>
      <w:hyperlink r:id="rId103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</w:t>
      </w:r>
      <w:r>
        <w:t>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</w:t>
      </w:r>
      <w:r>
        <w:t>рационный N 50291).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right"/>
        <w:outlineLvl w:val="1"/>
      </w:pPr>
      <w:r>
        <w:t>Приложение N 38</w:t>
      </w:r>
    </w:p>
    <w:p w:rsidR="00000000" w:rsidRDefault="0022013B">
      <w:pPr>
        <w:pStyle w:val="ConsPlusNormal"/>
        <w:jc w:val="right"/>
      </w:pPr>
      <w:r>
        <w:t>к Положению об организации</w:t>
      </w:r>
    </w:p>
    <w:p w:rsidR="00000000" w:rsidRDefault="0022013B">
      <w:pPr>
        <w:pStyle w:val="ConsPlusNormal"/>
        <w:jc w:val="right"/>
      </w:pPr>
      <w:r>
        <w:lastRenderedPageBreak/>
        <w:t>оказания паллиативной</w:t>
      </w:r>
    </w:p>
    <w:p w:rsidR="00000000" w:rsidRDefault="0022013B">
      <w:pPr>
        <w:pStyle w:val="ConsPlusNormal"/>
        <w:jc w:val="right"/>
      </w:pPr>
      <w:r>
        <w:t>медицинской помощи, включая</w:t>
      </w:r>
    </w:p>
    <w:p w:rsidR="00000000" w:rsidRDefault="0022013B">
      <w:pPr>
        <w:pStyle w:val="ConsPlusNormal"/>
        <w:jc w:val="right"/>
      </w:pPr>
      <w:r>
        <w:t>порядок взаимодействия</w:t>
      </w:r>
    </w:p>
    <w:p w:rsidR="00000000" w:rsidRDefault="0022013B">
      <w:pPr>
        <w:pStyle w:val="ConsPlusNormal"/>
        <w:jc w:val="right"/>
      </w:pPr>
      <w:r>
        <w:t>медицинских организаций,</w:t>
      </w:r>
    </w:p>
    <w:p w:rsidR="00000000" w:rsidRDefault="0022013B">
      <w:pPr>
        <w:pStyle w:val="ConsPlusNormal"/>
        <w:jc w:val="right"/>
      </w:pPr>
      <w:r>
        <w:t>организаций социального</w:t>
      </w:r>
    </w:p>
    <w:p w:rsidR="00000000" w:rsidRDefault="0022013B">
      <w:pPr>
        <w:pStyle w:val="ConsPlusNormal"/>
        <w:jc w:val="right"/>
      </w:pPr>
      <w:r>
        <w:t>обслуживания и общественных</w:t>
      </w:r>
    </w:p>
    <w:p w:rsidR="00000000" w:rsidRDefault="0022013B">
      <w:pPr>
        <w:pStyle w:val="ConsPlusNormal"/>
        <w:jc w:val="right"/>
      </w:pPr>
      <w:r>
        <w:t>объединений, иных</w:t>
      </w:r>
    </w:p>
    <w:p w:rsidR="00000000" w:rsidRDefault="0022013B">
      <w:pPr>
        <w:pStyle w:val="ConsPlusNormal"/>
        <w:jc w:val="right"/>
      </w:pPr>
      <w:r>
        <w:t>некоммерческих организаций,</w:t>
      </w:r>
    </w:p>
    <w:p w:rsidR="00000000" w:rsidRDefault="0022013B">
      <w:pPr>
        <w:pStyle w:val="ConsPlusNormal"/>
        <w:jc w:val="right"/>
      </w:pPr>
      <w:r>
        <w:t>осуществляющих свою деятельность</w:t>
      </w:r>
    </w:p>
    <w:p w:rsidR="00000000" w:rsidRDefault="0022013B">
      <w:pPr>
        <w:pStyle w:val="ConsPlusNormal"/>
        <w:jc w:val="right"/>
      </w:pPr>
      <w:r>
        <w:t>в сфере охраны здоровья,</w:t>
      </w:r>
    </w:p>
    <w:p w:rsidR="00000000" w:rsidRDefault="0022013B">
      <w:pPr>
        <w:pStyle w:val="ConsPlusNormal"/>
        <w:jc w:val="right"/>
      </w:pPr>
      <w:r>
        <w:t>утвержденному приказом</w:t>
      </w:r>
    </w:p>
    <w:p w:rsidR="00000000" w:rsidRDefault="0022013B">
      <w:pPr>
        <w:pStyle w:val="ConsPlusNormal"/>
        <w:jc w:val="right"/>
      </w:pPr>
      <w:r>
        <w:t>Министерства здравоохранения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и Министерства труда</w:t>
      </w:r>
    </w:p>
    <w:p w:rsidR="00000000" w:rsidRDefault="0022013B">
      <w:pPr>
        <w:pStyle w:val="ConsPlusNormal"/>
        <w:jc w:val="right"/>
      </w:pPr>
      <w:r>
        <w:t>и социальной защиты</w:t>
      </w:r>
    </w:p>
    <w:p w:rsidR="00000000" w:rsidRDefault="0022013B">
      <w:pPr>
        <w:pStyle w:val="ConsPlusNormal"/>
        <w:jc w:val="right"/>
      </w:pPr>
      <w:r>
        <w:t>Российской Федерации</w:t>
      </w:r>
    </w:p>
    <w:p w:rsidR="00000000" w:rsidRDefault="0022013B">
      <w:pPr>
        <w:pStyle w:val="ConsPlusNormal"/>
        <w:jc w:val="right"/>
      </w:pPr>
      <w:r>
        <w:t>от 31 мая 2019 г. N 345н/372н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Title"/>
        <w:jc w:val="center"/>
      </w:pPr>
      <w:bookmarkStart w:id="81" w:name="Par3756"/>
      <w:bookmarkEnd w:id="81"/>
      <w:r>
        <w:t>ПОРЯДОК</w:t>
      </w:r>
    </w:p>
    <w:p w:rsidR="00000000" w:rsidRDefault="0022013B">
      <w:pPr>
        <w:pStyle w:val="ConsPlusTitle"/>
        <w:jc w:val="center"/>
      </w:pPr>
      <w:r>
        <w:t>ВЗАИМОДЕЙСТВИЯ МЕДИЦИНСКИХ ОРГАНИЗАЦИЙ, ОРГАНИЗАЦИЙ</w:t>
      </w:r>
    </w:p>
    <w:p w:rsidR="00000000" w:rsidRDefault="0022013B">
      <w:pPr>
        <w:pStyle w:val="ConsPlusTitle"/>
        <w:jc w:val="center"/>
      </w:pPr>
      <w:r>
        <w:t>СОЦИАЛЬНОГО ОБСЛУЖИВАНИЯ, ОБЩЕСТВЕННЫХ ОРГАНИЗАЦИЙ И ИНЫХ</w:t>
      </w:r>
    </w:p>
    <w:p w:rsidR="00000000" w:rsidRDefault="0022013B">
      <w:pPr>
        <w:pStyle w:val="ConsPlusTitle"/>
        <w:jc w:val="center"/>
      </w:pPr>
      <w:r>
        <w:t>НЕКОММЕРЧЕСКИХ ОРГАНИЗАЦИЙ, ОСУЩЕСТВЛЯЮЩИХ СВОЮ</w:t>
      </w:r>
    </w:p>
    <w:p w:rsidR="00000000" w:rsidRDefault="0022013B">
      <w:pPr>
        <w:pStyle w:val="ConsPlusTitle"/>
        <w:jc w:val="center"/>
      </w:pPr>
      <w:r>
        <w:t>ДЕЯТЕЛЬНОСТЬ В СФЕРЕ ОХРАНЫ ЗДОРОВЬЯ ГРАЖДАН,</w:t>
      </w:r>
    </w:p>
    <w:p w:rsidR="00000000" w:rsidRDefault="0022013B">
      <w:pPr>
        <w:pStyle w:val="ConsPlusTitle"/>
        <w:jc w:val="center"/>
      </w:pPr>
      <w:r>
        <w:t>ПРИ ОКАЗАНИИ ГРАЖДАНАМ ПАЛЛИАТИВНОЙ</w:t>
      </w:r>
    </w:p>
    <w:p w:rsidR="00000000" w:rsidRDefault="0022013B">
      <w:pPr>
        <w:pStyle w:val="ConsPlusTitle"/>
        <w:jc w:val="center"/>
      </w:pPr>
      <w:r>
        <w:t>МЕДИЦИНСКОЙ ПОМОЩИ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1. Настоящий порядок устанавливает правила взаимодействия медицинских организаций, организаций социального обслуживания, общественных организаций и иных некоммерческих организаций, осуществляющих свою</w:t>
      </w:r>
      <w:r>
        <w:t xml:space="preserve"> деятельность в сфере охраны здоровья граждан, при оказании гражданам паллиативной медицинской помощи (далее - порядок взаимодействия).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2. Целями взаимодействия являются: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представления пациентам, получающим паллиативную медицинскую помощь (дале</w:t>
      </w:r>
      <w:r>
        <w:t>е - пациент), социальных услуг, мер социальной защиты (поддержки), мер психологической поддержки;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оказания паллиативной медицинской помощи нуждающимся в ней гражданам, получающим социальные услуги в форме социального обслуживания на дому, или в</w:t>
      </w:r>
      <w:r>
        <w:t xml:space="preserve"> полустационарной форме, или в стационарной форме.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3. В целях осуществления межведомственного взаимодействия и информационного обмена, обеспечения преемственности при оказании пациентам медицинских и социальных услуг, мер социальной защиты (помощи), в субъ</w:t>
      </w:r>
      <w:r>
        <w:t>екте Российской Федерации организуется учет пациентов.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4. Медицинская организация, в которой принято решение об оказании паллиативной медицинской помощи пациенту, в целях организации социального обслуживания, осуществляет: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информирование пациентов, их зако</w:t>
      </w:r>
      <w:r>
        <w:t>нных представителей, родственников, лиц, осуществляющих уход за пациентом, о перечне социальных услуг, предоставляемых в субъекте Российской Федерации, порядке и условиях их предоставления, адресах и контактных телефонах уполномоченного органа субъекта Рос</w:t>
      </w:r>
      <w:r>
        <w:t>сийской Федерации или уполномоченной организации в сфере социального обслуживания, организующих предоставление указанных социальных услуг (далее - уполномоченный орган или уполномоченная организация);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направление обращения о предоставлении социального обсл</w:t>
      </w:r>
      <w:r>
        <w:t>уживания в уполномоченный орган или в уполномоченную организацию &lt;1&gt; о необходимости предоставления социального обслуживания пациенту, полностью или частично утратившему способность либо возможность осуществлять самообслуживание, самостоятельно передвигать</w:t>
      </w:r>
      <w:r>
        <w:t xml:space="preserve">ся, обеспечивать основные жизненные потребности (далее - пациент, </w:t>
      </w:r>
      <w:r>
        <w:lastRenderedPageBreak/>
        <w:t>утративший способность к самообслуживанию), при наличии согласия законного представителя недееспособного гражданина, имеющего показания для оказания паллиативной медицинской помощи;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4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</w:t>
      </w:r>
      <w:r>
        <w:t>Федерации, 2013, N 52, ст. 7007; 2014, N 30, ст. 4257; 2017, N 47, ст. 6850; N 50, ст. 7563; 2018, N 7, ст. 975; 2019, N 18, ст. 2215).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направление в уполномоченный орган или уполномоченную организацию информацию о необходимости предоставления пациенту со</w:t>
      </w:r>
      <w:r>
        <w:t>циального обслуживания, при наличии согласия законного представителя недееспособного гражданина, имеющего показания для оказания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5. Обращение о предоставлении социального обслуживания пациенту, утратившему способность к сам</w:t>
      </w:r>
      <w:r>
        <w:t>ообслуживанию и получающему паллиативную медицинскую помощь в амбулаторных условиях,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6. Обращение о </w:t>
      </w:r>
      <w:r>
        <w:t>предоставлении социального обслуживания недееспособному гражданину, получающему паллиативную медицинскую помощь в амбулаторных условиях, направляется медицинской организацией в уполномоченный орган или уполномоченную организацию в течение одного рабочего д</w:t>
      </w:r>
      <w:r>
        <w:t>ня с даты получения согласия законного представителя на направление такого обращения.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7. Обращение о предоставлении социального обслуживания пациенту, утратившему способность к самообслуживанию или являющегося недееспособным лицом, и получающего паллиативн</w:t>
      </w:r>
      <w:r>
        <w:t>ую медицинскую помощь в стационарных условиях, направляется медицинской организацией в уполномоченный орган или уполномоченную организацию не позднее чем за 10 дней до планируемой выписки пациента.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8. В обращении о предоставлении социального обслуживания п</w:t>
      </w:r>
      <w:r>
        <w:t>ациенту указываются данные о пациенте: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дата рождения;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адрес регистрации, контактный телефон;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фактическое место жительства;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необходимые социальные услуги и форма их оказания;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причина и степень утраты способности пациент</w:t>
      </w:r>
      <w:r>
        <w:t>а к самообслуживанию;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срок, в который необходимо обеспечить социальное обслуживание пациента, в том числе необходимость оказания пациенту срочных социальных услуг.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9.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&lt;2&gt;.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</w:t>
      </w:r>
      <w:r>
        <w:t>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5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, </w:t>
      </w:r>
      <w:hyperlink r:id="rId106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21</w:t>
        </w:r>
      </w:hyperlink>
      <w:r>
        <w:t xml:space="preserve"> Федерального закона от 28 декабря 2013 г. N 442-ФЗ "Об основах социального обслуживания граждан в Российск</w:t>
      </w:r>
      <w:r>
        <w:t>ой Федерации" (Собрание законодательства Российской Федерации, 2013, N 52, ст. 7007; 2014, N 30, ст. 4257; 2017, N 47, ст. 6850; N 50, ст. 7563; 2018, N 7, ст. 975; 2019, N 18, ст. 2215).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lastRenderedPageBreak/>
        <w:t xml:space="preserve">10. Уполномоченные органы или уполномоченные организации в течение </w:t>
      </w:r>
      <w:r>
        <w:t>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и/или его законного представителя о порядке и условиях получения социаль</w:t>
      </w:r>
      <w:r>
        <w:t>ного обслуживания, а также оказывают содействие пациенту, утратившему способность к самообслуживанию, в сборе и подаче в уполномоченный орган или уполномоченную организацию заявления и документов, необходимых для признания гражданина нуждающимся в социальн</w:t>
      </w:r>
      <w:r>
        <w:t>ом обслуживании.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11.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документов, необходимых для предоставления с</w:t>
      </w:r>
      <w:r>
        <w:t>оциального обслуживания.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12. Социальное обслуживание одиноко проживающих пациентов, утративших способность к самообслуживанию, в форме социального обслуживания на дому или в полустационарной форме организуется не позднее чем за два дня до его выписки из ст</w:t>
      </w:r>
      <w:r>
        <w:t>ационара.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13. Социальное обслуживание пациентов, утративших способность к самообслуживанию, в стационарной форме социального обслуживания организуется уполномоченными органами и уполномоченными организациями в срок, не превышающий одного месяца с даты приз</w:t>
      </w:r>
      <w:r>
        <w:t>нания пациента нуждающимся в стационарной форме социального обслуживания.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14. В случае если в сроки, установленные порядком взаимодействия, оформление оказания социальных услуг одиноко проживающему пациенту, утратившему способность к самообслуживанию, не з</w:t>
      </w:r>
      <w:r>
        <w:t>авершено, уполномоченным органом или уполномоченной организацией организуется оказание пациенту срочных социальных услуг, в том числе доставка лекарственных препаратов, обеспечение питанием, санитарно-гигиенические услуги, содействие в получении экстренной</w:t>
      </w:r>
      <w:r>
        <w:t xml:space="preserve"> психологической помощи с привлечением к этой работе психологов и священнослужителей.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15. Получателям социальных услуг с учетом их индивидуальных потребностей, в соответствии со </w:t>
      </w:r>
      <w:hyperlink r:id="rId107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</w:t>
      </w:r>
      <w:r>
        <w:t>ного закона от 28 декабря 2013 г. N 442-ФЗ "Об основах социального обслуживания граждан в Российской Федерации" предоставляются следующие виды услуг: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соци</w:t>
      </w:r>
      <w:r>
        <w:t>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</w:t>
      </w:r>
      <w:r>
        <w:t>ния отклонений в состоянии их здоровья;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анонимно,</w:t>
      </w:r>
      <w:r>
        <w:t xml:space="preserve"> а также с использованием телефона доверия;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</w:t>
      </w:r>
      <w:r>
        <w:t xml:space="preserve"> досуга, оказание помощи семье в воспитании детей;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социально-правовые, направленные на оказание помощи в получении юридически</w:t>
      </w:r>
      <w:r>
        <w:t>х услуг, в том числе бесплатно, в защите прав и законных интересов получателей социальных услуг;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срочные </w:t>
      </w:r>
      <w:r>
        <w:t>социальные услуги.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lastRenderedPageBreak/>
        <w:t>условия его жизнедеятельности, зависимость от посторонней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16. Социальное обслуживание пациентов осуществляется при соблюдении следующих принципов: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равный, свободный доступ граждан к социальному обслуживанию вне зависимости от их </w:t>
      </w:r>
      <w:r>
        <w:t>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адресность предоставления социального обслуживания услуг;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приближенность поставщиков социальных услуг</w:t>
      </w:r>
      <w:r>
        <w:t xml:space="preserve"> к месту жительства граждан;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достаточность количества поставщиков социальных услуг для обеспечения потребностей граждан в социальном обслуживании;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достаточность финансовых, материально-технических, кадровых и информационных ресурсов у поставщиков социальны</w:t>
      </w:r>
      <w:r>
        <w:t>х услуг;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сохранение пребывания граждан в привычной благоприятной среде;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добровольность получения социальных услуг;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конфиденциальность.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17.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18. В процессе оказания социальных услуг социальные работники мотивируют пациен</w:t>
      </w:r>
      <w:r>
        <w:t>та на максимально долгое сохранение самостоятельности.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19. К проведению информирования населения привлекаются некоммерческие организации, осуществляющие свою деятельность в сфере охраны здоровья граждан, а также организации, действующие в интересах пожилых</w:t>
      </w:r>
      <w:r>
        <w:t xml:space="preserve"> людей и инвалидов.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20. Социальные услуги пациентам предоставляются на основании индивидуальных программ предоставления социальных услуг, а также на основании договора о предоставлении социального обслуживания &lt;3&gt;.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8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Статьи 16</w:t>
        </w:r>
      </w:hyperlink>
      <w:r>
        <w:t xml:space="preserve">, </w:t>
      </w:r>
      <w:hyperlink r:id="rId109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</w:t>
      </w:r>
      <w:r>
        <w:t>е законодательства Российской Федерации, 2013, N 52, ст. 7007; 2014, N 30, ст. 4257; 2017, N 47, ст. 6850; N 50, ст. 7563; 2018, N 7, ст. 975; 2019, N 18, ст. 2215).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21. При предоставлении пациентам социально-медицинских услуг, связанных с наблюдением за </w:t>
      </w:r>
      <w:r>
        <w:t>их здоровьем,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врача, оказывают содействие в обеспечении</w:t>
      </w:r>
      <w:r>
        <w:t xml:space="preserve"> лекарственными препаратами, техническими средствами реабилитации, медицинскими изделиями, предназначенными для поддержания функций органов и систем организма человека, выполняют мероприятия по профилактике образования пролежней, проводят кормление, выполн</w:t>
      </w:r>
      <w:r>
        <w:t xml:space="preserve">ение санитарно-гигиенических процедур, оказывают содействие в прохождении медико-социальной экспертизы, посещении врачей в медицинских организациях, сопровождают пациента при госпитализации и при выписке из медицинских организаций, оказывающих медицинскую </w:t>
      </w:r>
      <w:r>
        <w:t>помощь в стационарных условиях, оказывают первую помощь, вызывают на дом врача, в том числе бригаду скорой медицинской помощи и/или врача, оказывающего паллиативную медицинскую помощь при наличии некупированных тяжких проявлений заболевания.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22. В целях св</w:t>
      </w:r>
      <w:r>
        <w:t xml:space="preserve">оевременного выявления среди проживающих в стационарных организациях </w:t>
      </w:r>
      <w:r>
        <w:lastRenderedPageBreak/>
        <w:t>социального обслуживания лиц, нуждающихся в оказании паллиативной медицинской помощи, организуются плановые (не реже 1 раза в 3 месяца) и внеплановые медицинские осмотры с участием врачей</w:t>
      </w:r>
      <w:r>
        <w:t xml:space="preserve"> по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23.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</w:t>
      </w:r>
      <w:r>
        <w:t>живания, по обращению проживающего или иных лиц, обратившихся в интересах проживающего.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24. При выявлении у лица, проживающего в стационарной организации социального обслуживания, медицинских показаний для оказания паллиативной медицинской помощи заместите</w:t>
      </w:r>
      <w:r>
        <w:t>ль руководителя стационарной организации социального обслуживания по медицинской части во взаимодействии с медицинскими организациями, оказывающими паллиативную специализированную медицинскую помощь, в течение двух рабочих дней организуют осмотр пациента с</w:t>
      </w:r>
      <w:r>
        <w:t xml:space="preserve"> участием врача по паллиативной медицинской помощи.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25. Оказание проживающему в стационарной организации социального обслуживания, признанному нуждающимся в оказании паллиативной медицинской помощи, организуется в амбулаторных условиях, условиях дневного с</w:t>
      </w:r>
      <w:r>
        <w:t>тационара или в стационарных условиях в сроки, определяемые с учетом состояния пациента, в медицинских организациях, оказывающих паллиативную специализированную медицинскую помощь.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26. При наличии у проживающего в стационарной организации социального обслу</w:t>
      </w:r>
      <w:r>
        <w:t>живания некупированных тяжелых проявлений заболевания (хронический болевой синдром, одышка, тошнота, рвота, асцит) заместитель руководителя по медицинской части стационарной организации социального обслуживания во взаимодействии с медицинскими организациям</w:t>
      </w:r>
      <w:r>
        <w:t>и, оказывающими паллиативную специализированную медицинскую помощь, организуют оказание пациенту паллиативной медицинской помощи в неотложной форме.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27. В целях оперативного предоставления пациенту мер социальной защиты (поддержки) медицинские организации </w:t>
      </w:r>
      <w:r>
        <w:t>и стационарные организации социального обслуживания, в которых принято решение о наличии у пациента показаний для оказания паллиативной медицинской помощи и/или в которых пациент получает паллиативную медицинскую помощь, взаимодействуют с федеральным госуд</w:t>
      </w:r>
      <w:r>
        <w:t xml:space="preserve">арственным учреждением медико-социальной экспертизы в соответствии с </w:t>
      </w:r>
      <w:hyperlink r:id="rId110" w:tooltip="Постановление Правительства РФ от 20.02.2006 N 95 (ред. от 22.10.2020) &quot;О порядке и условиях признания лица инвалид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&lt;4&gt;, а также порядком взаимодействия.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2006, N 9, ст. 1018; 2016, N 35, ст. 5320; 2019, N 13, ст. 1416.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28. При отсутствии у пациента инвалидности и/или необходимости внесения изменений в индивидуальную прогр</w:t>
      </w:r>
      <w:r>
        <w:t>амму реабилитации или абилитации инвалида (ребенка-инвалида)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</w:t>
      </w:r>
      <w:r>
        <w:t xml:space="preserve"> медико-социальную экспертизу и направлении его на медицинские обследования, необходимые для получения клинико-функциональных данных в зависимости от заболевания в целях проведения медико-социальной экспертизы (далее - медицинские обследования), в случае о</w:t>
      </w:r>
      <w:r>
        <w:t>тсутствия указанных медицинских обследований.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29. Лечащий врач в течение одного рабочего дня с даты принятия решения врачебной комиссией медицинской организации о направлении пациента на медико-социальную экспертизу информирует пациента (его законного или </w:t>
      </w:r>
      <w:r>
        <w:t xml:space="preserve">уполномоченного представителя) об указанном решении и оформляет </w:t>
      </w:r>
      <w:hyperlink r:id="rId111" w:tooltip="Приказ Минтруда России от 27.05.2019 N 355н &quot;Об утверждении формы согласия гражданина на проведение медико-социальной экспертизы&quot; (Зарегистрировано в Минюсте России 02.08.2019 N 55481){КонсультантПлюс}" w:history="1">
        <w:r>
          <w:rPr>
            <w:color w:val="0000FF"/>
          </w:rPr>
          <w:t>согласие</w:t>
        </w:r>
      </w:hyperlink>
      <w:r>
        <w:t xml:space="preserve"> пациента на направление его на медико-социальную экспертизу.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30. Медиц</w:t>
      </w:r>
      <w:r>
        <w:t xml:space="preserve">инская организация оформляет направление на медико-социальную экспертизу и результаты медицинских обследований в срок, не превышающий одного рабочего дня со дня получения </w:t>
      </w:r>
      <w:r>
        <w:lastRenderedPageBreak/>
        <w:t>результатов медицинских обследований при наличии согласия пациента (законного или упо</w:t>
      </w:r>
      <w:r>
        <w:t>лномоченного представителя) на направление его на медико-социальную экспертизу.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31. В течение одного рабочего дня с даты оформления направления на медико-социальную экспертизу медицинская организация передает направление на медико-социальную экспертизу и р</w:t>
      </w:r>
      <w:r>
        <w:t>езультаты медицинских обследований в федеральное государственное учреждение медико-социальной экспертизы.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32. Федеральное государственное учреждение медико-социальной экспертизы при получении направления на медико-социальную экспертизу медицинской организа</w:t>
      </w:r>
      <w:r>
        <w:t xml:space="preserve">ции установленной </w:t>
      </w:r>
      <w:hyperlink r:id="rId112" w:tooltip="Приказ Минтруда России N 578н, Минздрава России N 606н от 06.09.2018 (ред. от 28.08.2019) &quot;Об утверждении формы направления на медико-социальную экспертизу медицинской организацией&quot; (Зарегистрировано в Минюсте России 26.11.2018 N 52777){КонсультантПлюс}" w:history="1">
        <w:r>
          <w:rPr>
            <w:color w:val="0000FF"/>
          </w:rPr>
          <w:t>формы</w:t>
        </w:r>
      </w:hyperlink>
      <w:r>
        <w:t xml:space="preserve"> &lt;5&gt; и иных документов пациента проводит медико-социальную экспертиз</w:t>
      </w:r>
      <w:r>
        <w:t>у и принимает решение в срок, не превышающий трех рабочих дней с даты получения указанного направления.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13" w:tooltip="Приказ Минтруда России N 578н, Минздрава России N 606н от 06.09.2018 (ред. от 28.08.2019) &quot;Об утверждении формы направления на медико-социальную экспертизу медицинской организацией&quot; (Зарегистрировано в Минюсте России 26.11.2018 N 5277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578н, Министерства здравоохранения Российской Федерации N 606н от 6 сентября 2018 г. "Об утверждении формы направления на медико-социальную экспертизу медицинс</w:t>
      </w:r>
      <w:r>
        <w:t>кой организацией" (зарегистрирован Министерством юстиции Российской Федерации 26 ноября 2018 г., регистрационный N 52777).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33. Не позднее одного рабочего дня с даты принятия решения федеральным государственным учреждением медико-социальной экспертизы </w:t>
      </w:r>
      <w:hyperlink r:id="rId114" w:tooltip="Приказ Минтруда России от 21.06.2019 N 435н &quot;Об утверждении формы сведений о результатах проведенной медико-социальной экспертизы&quot; (Зарегистрировано в Минюсте России 19.08.2019 N 55666){КонсультантПлюс}" w:history="1">
        <w:r>
          <w:rPr>
            <w:color w:val="0000FF"/>
          </w:rPr>
          <w:t>сведения</w:t>
        </w:r>
      </w:hyperlink>
      <w:r>
        <w:t xml:space="preserve"> о результатах проведенной медико-социальной экспертизы направляются в медицинскую организацию, выдавшую направление на медико-социаль</w:t>
      </w:r>
      <w:r>
        <w:t>ную экспертизу.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34. Информирование пациентов (их законных представителей) о результатах медико-социальной экспертизы осуществляется в порядке, установленном Административным </w:t>
      </w:r>
      <w:hyperlink r:id="rId115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{КонсультантПлюс}" w:history="1">
        <w:r>
          <w:rPr>
            <w:color w:val="0000FF"/>
          </w:rPr>
          <w:t>регламентом</w:t>
        </w:r>
      </w:hyperlink>
      <w:r>
        <w:t xml:space="preserve"> по предоставлению государственной услуги по проведению медико-социальной экспертизы &lt;6&gt;.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16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января 2014 г. N 59н (зарегистрирован Министерством юстиции Российской Федерации 2 июня 2014 </w:t>
      </w:r>
      <w:r>
        <w:t>г., регистрационный N 32943).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 xml:space="preserve">35. Обеспечение инвалидов из числа пациентов, получающих паллиативную медицинскую помощь, техническими средствами реабилитации, включенными в федеральный </w:t>
      </w:r>
      <w:hyperlink r:id="rId117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 &lt;7&gt; осуществляется уполномоченным органом в сроки, установленные </w:t>
      </w:r>
      <w:hyperlink r:id="rId118" w:tooltip="Постановление Правительства РФ от 07.04.2008 N 240 (ред. от 10.02.2020) &quot;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&quot;{КонсультантПлюс}" w:history="1">
        <w:r>
          <w:rPr>
            <w:color w:val="0000FF"/>
          </w:rPr>
          <w:t>Правилами</w:t>
        </w:r>
      </w:hyperlink>
      <w:r>
        <w:t xml:space="preserve"> обеспечения инвалидо</w:t>
      </w:r>
      <w:r>
        <w:t>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&lt;8&gt;.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19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2005 г. N 2347-р об утверждении Федерального перечня реабилитационных мероприятий, технических средств реабилитации и услуг, предоставляемых инвалиду (</w:t>
      </w:r>
      <w:r>
        <w:t>Собрание законодательства Российской Федерации, 2006, N 4, ст. 453; 2010, N 47, ст. 6186; 2013, N 12, ст. 1319; 2014, N 38, ст. 5096; 2017, N 49, ст. 7451).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20" w:tooltip="Постановление Правительства РФ от 07.04.2008 N 240 (ред. от 10.02.2020) &quot;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</w:t>
      </w:r>
      <w:r>
        <w:t xml:space="preserve"> ветеранов протезами (кроме зубных протезов), протезно-ортопедическими изделиями", с момента выдачи лицу индивидуальной программы реабилитации или абилитации инвалида (Собрание законодательства Российской Федерации, 2008, N 15, ст. 1550; 2011, N 16, ст. 22</w:t>
      </w:r>
      <w:r>
        <w:t>94; 2012, N 17, ст. 1992; N 37, ст. 5002; 2013, N 13, ст. 1559; N 22, ст. 2809; N 40, ст. 5076; 2014, N 44, ст. 6070; 2016, N 12, ст. 1656; 2017, N 49, ст. 7451; 2018, N 6, ст. 899; 2019, N 17, ст. 2087; N 21, ст. 2567).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ind w:firstLine="540"/>
        <w:jc w:val="both"/>
      </w:pPr>
      <w:r>
        <w:t>36. Решение о предоставлении преду</w:t>
      </w:r>
      <w:r>
        <w:t xml:space="preserve">смотренных законодательством Российской Федерации и </w:t>
      </w:r>
      <w:r>
        <w:lastRenderedPageBreak/>
        <w:t>субъектов Российской Федерации мер социальной защиты (поддержки) лицам, имеющим показания для оказания паллиативной медицинской помощи, принимается в течение 7 календарных дней с даты предоставления заявл</w:t>
      </w:r>
      <w:r>
        <w:t>ения.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37.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</w:t>
      </w:r>
      <w:r>
        <w:t xml:space="preserve">нтерами), а также организациями социального обслуживания, религиозными организациями, организациями, указанными в </w:t>
      </w:r>
      <w:hyperlink r:id="rId121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21.11.20</w:t>
      </w:r>
      <w:r>
        <w:t>11 N 323-ФЗ.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38. Взаимодействие медицинских организаций, организаций социального обслуживания, общественных и иных некоммерческих организаций, осуществляющих свою деятельность в сфере охраны здоровья граждан, осуществляется в целях улучшения морально-психо</w:t>
      </w:r>
      <w:r>
        <w:t>логического состояния пациентов, в том числе за счет реализации следующих мероприятий: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осуществление дополнительного ухода за пациентами;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организация досуга (свободного времени) пациентов и их родственников;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улучшение социально-бытовых условий пребывания п</w:t>
      </w:r>
      <w:r>
        <w:t>ациентов;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трудовая помощь;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проведение мероприятий культурной и творческой направленности;</w:t>
      </w:r>
    </w:p>
    <w:p w:rsidR="00000000" w:rsidRDefault="0022013B">
      <w:pPr>
        <w:pStyle w:val="ConsPlusNormal"/>
        <w:spacing w:before="200"/>
        <w:ind w:firstLine="540"/>
        <w:jc w:val="both"/>
      </w:pPr>
      <w:r>
        <w:t>оказание юридической помощи пациентам.</w:t>
      </w: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jc w:val="both"/>
      </w:pPr>
    </w:p>
    <w:p w:rsidR="00000000" w:rsidRDefault="0022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2"/>
      <w:footerReference w:type="default" r:id="rId1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013B">
      <w:pPr>
        <w:spacing w:after="0" w:line="240" w:lineRule="auto"/>
      </w:pPr>
      <w:r>
        <w:separator/>
      </w:r>
    </w:p>
  </w:endnote>
  <w:endnote w:type="continuationSeparator" w:id="0">
    <w:p w:rsidR="00000000" w:rsidRDefault="0022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201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3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3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201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013B">
      <w:pPr>
        <w:spacing w:after="0" w:line="240" w:lineRule="auto"/>
      </w:pPr>
      <w:r>
        <w:separator/>
      </w:r>
    </w:p>
  </w:footnote>
  <w:footnote w:type="continuationSeparator" w:id="0">
    <w:p w:rsidR="00000000" w:rsidRDefault="0022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N 345н, Минтруда России N 372н от 31.05.2019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об </w:t>
          </w:r>
          <w:r>
            <w:rPr>
              <w:rFonts w:ascii="Tahoma" w:hAnsi="Tahoma" w:cs="Tahoma"/>
              <w:sz w:val="16"/>
              <w:szCs w:val="16"/>
            </w:rPr>
            <w:t>организации оказания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30.11.2020</w:t>
          </w:r>
        </w:p>
      </w:tc>
    </w:tr>
  </w:tbl>
  <w:p w:rsidR="00000000" w:rsidRDefault="002201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01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3B"/>
    <w:rsid w:val="002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6EA130-64DE-4451-BEA8-7466A69A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E8DDE80220FC88FCBEC229914C7AE51C6478C003B28DB1C3E11388CB381E36A2A737DBB5006698C937E552C02D760170ED1A8DAAU9S9D" TargetMode="External"/><Relationship Id="rId117" Type="http://schemas.openxmlformats.org/officeDocument/2006/relationships/hyperlink" Target="consultantplus://offline/ref=5D61A32E3135CD49D82F67AF6428CECD76ED6F3563C23860D2F329EBA6DDC1EF1C42FEC85D6AF21400B3FCE7C8FB03E9E6725A7D7D9736B8VCSAD" TargetMode="External"/><Relationship Id="rId21" Type="http://schemas.openxmlformats.org/officeDocument/2006/relationships/hyperlink" Target="consultantplus://offline/ref=0CE8DDE80220FC88FCBEC229914C7AE51C6476C007B88DB1C3E11388CB381E36A2A737DEB4056CCB9078E40E8778650371ED198CB69BCCDBUESBD" TargetMode="External"/><Relationship Id="rId42" Type="http://schemas.openxmlformats.org/officeDocument/2006/relationships/hyperlink" Target="consultantplus://offline/ref=0CE8DDE80220FC88FCBEC229914C7AE51C6478C003B28DB1C3E11388CB381E36A2A737DEB4056DCA9078E40E8778650371ED198CB69BCCDBUESBD" TargetMode="External"/><Relationship Id="rId47" Type="http://schemas.openxmlformats.org/officeDocument/2006/relationships/hyperlink" Target="consultantplus://offline/ref=0CE8DDE80220FC88FCBEC229914C7AE51C617FC40DB88DB1C3E11388CB381E36A2A737DEB4056DCC9178E40E8778650371ED198CB69BCCDBUESBD" TargetMode="External"/><Relationship Id="rId63" Type="http://schemas.openxmlformats.org/officeDocument/2006/relationships/hyperlink" Target="consultantplus://offline/ref=0CE8DDE80220FC88FCBEC229914C7AE51C6478C003B28DB1C3E11388CB381E36A2A737DEB4056DCA9078E40E8778650371ED198CB69BCCDBUESBD" TargetMode="External"/><Relationship Id="rId68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84" Type="http://schemas.openxmlformats.org/officeDocument/2006/relationships/hyperlink" Target="consultantplus://offline/ref=0CE8DDE80220FC88FCBEC229914C7AE51C6478C003B28DB1C3E11388CB381E36A2A737DEB4056DCA9078E40E8778650371ED198CB69BCCDBUESBD" TargetMode="External"/><Relationship Id="rId89" Type="http://schemas.openxmlformats.org/officeDocument/2006/relationships/hyperlink" Target="consultantplus://offline/ref=5D61A32E3135CD49D82F67AF6428CECD74E0633263C33860D2F329EBA6DDC1EF0E42A6C45E6AEC1506A6AAB68EVASED" TargetMode="External"/><Relationship Id="rId112" Type="http://schemas.openxmlformats.org/officeDocument/2006/relationships/hyperlink" Target="consultantplus://offline/ref=5D61A32E3135CD49D82F67AF6428CECD76EA623066CD3860D2F329EBA6DDC1EF1C42FEC85D6AF21500B3FCE7C8FB03E9E6725A7D7D9736B8VCSAD" TargetMode="External"/><Relationship Id="rId16" Type="http://schemas.openxmlformats.org/officeDocument/2006/relationships/hyperlink" Target="consultantplus://offline/ref=0CE8DDE80220FC88FCBEC229914C7AE51D6978C50DB28DB1C3E11388CB381E36A2A737DEB4056DCC9178E40E8778650371ED198CB69BCCDBUESBD" TargetMode="External"/><Relationship Id="rId107" Type="http://schemas.openxmlformats.org/officeDocument/2006/relationships/hyperlink" Target="consultantplus://offline/ref=5D61A32E3135CD49D82F67AF6428CECD76EC613165C33860D2F329EBA6DDC1EF1C42FEC85D6AF01506B3FCE7C8FB03E9E6725A7D7D9736B8VCSAD" TargetMode="External"/><Relationship Id="rId11" Type="http://schemas.openxmlformats.org/officeDocument/2006/relationships/hyperlink" Target="consultantplus://offline/ref=0CE8DDE80220FC88FCBEC229914C7AE51C6179C106B98DB1C3E11388CB381E36B0A76FD2B70573CD996DB25FC1U2SDD" TargetMode="External"/><Relationship Id="rId32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37" Type="http://schemas.openxmlformats.org/officeDocument/2006/relationships/hyperlink" Target="consultantplus://offline/ref=0CE8DDE80220FC88FCBEC229914C7AE51E687AC301B38DB1C3E11388CB381E36B0A76FD2B70573CD996DB25FC1U2SDD" TargetMode="External"/><Relationship Id="rId53" Type="http://schemas.openxmlformats.org/officeDocument/2006/relationships/hyperlink" Target="consultantplus://offline/ref=0CE8DDE80220FC88FCBEC229914C7AE51C617FC40DB88DB1C3E11388CB381E36B0A76FD2B70573CD996DB25FC1U2SDD" TargetMode="External"/><Relationship Id="rId58" Type="http://schemas.openxmlformats.org/officeDocument/2006/relationships/hyperlink" Target="consultantplus://offline/ref=0CE8DDE80220FC88FCBEC229914C7AE51C6478C003B28DB1C3E11388CB381E36A2A737DEB4056DCA9078E40E8778650371ED198CB69BCCDBUESBD" TargetMode="External"/><Relationship Id="rId74" Type="http://schemas.openxmlformats.org/officeDocument/2006/relationships/hyperlink" Target="consultantplus://offline/ref=0CE8DDE80220FC88FCBEC229914C7AE51C6476C007B88DB1C3E11388CB381E36B0A76FD2B70573CD996DB25FC1U2SDD" TargetMode="External"/><Relationship Id="rId79" Type="http://schemas.openxmlformats.org/officeDocument/2006/relationships/hyperlink" Target="consultantplus://offline/ref=0CE8DDE80220FC88FCBEC229914C7AE51E687AC301B38DB1C3E11388CB381E36B0A76FD2B70573CD996DB25FC1U2SDD" TargetMode="External"/><Relationship Id="rId102" Type="http://schemas.openxmlformats.org/officeDocument/2006/relationships/hyperlink" Target="consultantplus://offline/ref=5D61A32E3135CD49D82F67AF6428CECD76EC6F3165C83860D2F329EBA6DDC1EF0E42A6C45E6AEC1506A6AAB68EVASED" TargetMode="External"/><Relationship Id="rId123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82" Type="http://schemas.openxmlformats.org/officeDocument/2006/relationships/hyperlink" Target="consultantplus://offline/ref=0CE8DDE80220FC88FCBEC229914C7AE51C6476C007B88DB1C3E11388CB381E36B0A76FD2B70573CD996DB25FC1U2SDD" TargetMode="External"/><Relationship Id="rId90" Type="http://schemas.openxmlformats.org/officeDocument/2006/relationships/hyperlink" Target="consultantplus://offline/ref=5D61A32E3135CD49D82F67AF6428CECD76EC6F3165C83860D2F329EBA6DDC1EF1C42FEC85D6AF3130FB3FCE7C8FB03E9E6725A7D7D9736B8VCSAD" TargetMode="External"/><Relationship Id="rId95" Type="http://schemas.openxmlformats.org/officeDocument/2006/relationships/hyperlink" Target="consultantplus://offline/ref=5D61A32E3135CD49D82F67AF6428CECD76EF65386FCC3860D2F329EBA6DDC1EF0E42A6C45E6AEC1506A6AAB68EVASED" TargetMode="External"/><Relationship Id="rId19" Type="http://schemas.openxmlformats.org/officeDocument/2006/relationships/hyperlink" Target="consultantplus://offline/ref=0CE8DDE80220FC88FCBEC229914C7AE51E697AC800BD8DB1C3E11388CB381E36B0A76FD2B70573CD996DB25FC1U2SDD" TargetMode="External"/><Relationship Id="rId14" Type="http://schemas.openxmlformats.org/officeDocument/2006/relationships/hyperlink" Target="consultantplus://offline/ref=0CE8DDE80220FC88FCBEC229914C7AE51C6478C003B28DB1C3E11388CB381E36A2A737DBB5076698C937E552C02D760170ED1A8DAAU9S9D" TargetMode="External"/><Relationship Id="rId22" Type="http://schemas.openxmlformats.org/officeDocument/2006/relationships/hyperlink" Target="consultantplus://offline/ref=0CE8DDE80220FC88FCBEC229914C7AE51C6476C007B88DB1C3E11388CB381E36A2A737DEB4056ECD9D78E40E8778650371ED198CB69BCCDBUESBD" TargetMode="External"/><Relationship Id="rId27" Type="http://schemas.openxmlformats.org/officeDocument/2006/relationships/hyperlink" Target="consultantplus://offline/ref=0CE8DDE80220FC88FCBEC229914C7AE51C6576C401B28DB1C3E11388CB381E36B0A76FD2B70573CD996DB25FC1U2SDD" TargetMode="External"/><Relationship Id="rId30" Type="http://schemas.openxmlformats.org/officeDocument/2006/relationships/hyperlink" Target="consultantplus://offline/ref=0CE8DDE80220FC88FCBEC229914C7AE51C6478C003B28DB1C3E11388CB381E36A2A737DEB4056DCA9178E40E8778650371ED198CB69BCCDBUESBD" TargetMode="External"/><Relationship Id="rId35" Type="http://schemas.openxmlformats.org/officeDocument/2006/relationships/hyperlink" Target="consultantplus://offline/ref=0CE8DDE80220FC88FCBEC229914C7AE51C617BC70DBA8DB1C3E11388CB381E36B0A76FD2B70573CD996DB25FC1U2SDD" TargetMode="External"/><Relationship Id="rId43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48" Type="http://schemas.openxmlformats.org/officeDocument/2006/relationships/hyperlink" Target="consultantplus://offline/ref=0CE8DDE80220FC88FCBEC229914C7AE51C617FC40DB88DB1C3E11388CB381E36B0A76FD2B70573CD996DB25FC1U2SDD" TargetMode="External"/><Relationship Id="rId56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64" Type="http://schemas.openxmlformats.org/officeDocument/2006/relationships/hyperlink" Target="consultantplus://offline/ref=0CE8DDE80220FC88FCBEC229914C7AE51C677CC90DBC8DB1C3E11388CB381E36A2A737DEB4056DCD9A78E40E8778650371ED198CB69BCCDBUESBD" TargetMode="External"/><Relationship Id="rId69" Type="http://schemas.openxmlformats.org/officeDocument/2006/relationships/hyperlink" Target="consultantplus://offline/ref=0CE8DDE80220FC88FCBEC229914C7AE51C617BC70DBA8DB1C3E11388CB381E36B0A76FD2B70573CD996DB25FC1U2SDD" TargetMode="External"/><Relationship Id="rId77" Type="http://schemas.openxmlformats.org/officeDocument/2006/relationships/hyperlink" Target="consultantplus://offline/ref=0CE8DDE80220FC88FCBEC229914C7AE51C617BC70DBA8DB1C3E11388CB381E36B0A76FD2B70573CD996DB25FC1U2SDD" TargetMode="External"/><Relationship Id="rId100" Type="http://schemas.openxmlformats.org/officeDocument/2006/relationships/hyperlink" Target="consultantplus://offline/ref=5D61A32E3135CD49D82F67AF6428CECD76EC6F3165C83860D2F329EBA6DDC1EF1C42FEC85D6AF3130FB3FCE7C8FB03E9E6725A7D7D9736B8VCSAD" TargetMode="External"/><Relationship Id="rId105" Type="http://schemas.openxmlformats.org/officeDocument/2006/relationships/hyperlink" Target="consultantplus://offline/ref=5D61A32E3135CD49D82F67AF6428CECD76EC613165C33860D2F329EBA6DDC1EF1C42FEC85D6AF31307B3FCE7C8FB03E9E6725A7D7D9736B8VCSAD" TargetMode="External"/><Relationship Id="rId113" Type="http://schemas.openxmlformats.org/officeDocument/2006/relationships/hyperlink" Target="consultantplus://offline/ref=5D61A32E3135CD49D82F67AF6428CECD76EA623066CD3860D2F329EBA6DDC1EF0E42A6C45E6AEC1506A6AAB68EVASED" TargetMode="External"/><Relationship Id="rId118" Type="http://schemas.openxmlformats.org/officeDocument/2006/relationships/hyperlink" Target="consultantplus://offline/ref=5D61A32E3135CD49D82F67AF6428CECD76ED633465CD3860D2F329EBA6DDC1EF1C42FEC85D6AF21506B3FCE7C8FB03E9E6725A7D7D9736B8VCSAD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CE8DDE80220FC88FCBEC229914C7AE51E687AC301B38DB1C3E11388CB381E36B0A76FD2B70573CD996DB25FC1U2SDD" TargetMode="External"/><Relationship Id="rId72" Type="http://schemas.openxmlformats.org/officeDocument/2006/relationships/hyperlink" Target="consultantplus://offline/ref=0CE8DDE80220FC88FCBEC229914C7AE51C6476C007B88DB1C3E11388CB381E36A2A737DEB4056CCB9078E40E8778650371ED198CB69BCCDBUESBD" TargetMode="External"/><Relationship Id="rId80" Type="http://schemas.openxmlformats.org/officeDocument/2006/relationships/hyperlink" Target="consultantplus://offline/ref=0CE8DDE80220FC88FCBEC229914C7AE51C6476C007B88DB1C3E11388CB381E36A2A737DEB4056CCB9078E40E8778650371ED198CB69BCCDBUESBD" TargetMode="External"/><Relationship Id="rId85" Type="http://schemas.openxmlformats.org/officeDocument/2006/relationships/hyperlink" Target="consultantplus://offline/ref=5D61A32E3135CD49D82F67AF6428CECD77E0643865CC3860D2F329EBA6DDC1EF0E42A6C45E6AEC1506A6AAB68EVASED" TargetMode="External"/><Relationship Id="rId93" Type="http://schemas.openxmlformats.org/officeDocument/2006/relationships/hyperlink" Target="consultantplus://offline/ref=5D61A32E3135CD49D82F67AF6428CECD77E0643865CC3860D2F329EBA6DDC1EF0E42A6C45E6AEC1506A6AAB68EVASED" TargetMode="External"/><Relationship Id="rId98" Type="http://schemas.openxmlformats.org/officeDocument/2006/relationships/hyperlink" Target="consultantplus://offline/ref=5D61A32E3135CD49D82F67AF6428CECD74E0633263C33860D2F329EBA6DDC1EF1C42FEC85D6AF2140EB3FCE7C8FB03E9E6725A7D7D9736B8VCSAD" TargetMode="External"/><Relationship Id="rId121" Type="http://schemas.openxmlformats.org/officeDocument/2006/relationships/hyperlink" Target="consultantplus://offline/ref=5D61A32E3135CD49D82F67AF6428CECD76EC613161C23860D2F329EBA6DDC1EF1C42FEC85D6AF2120EB3FCE7C8FB03E9E6725A7D7D9736B8VCS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E8DDE80220FC88FCBEC229914C7AE51C617AC000BF8DB1C3E11388CB381E36B0A76FD2B70573CD996DB25FC1U2SDD" TargetMode="External"/><Relationship Id="rId17" Type="http://schemas.openxmlformats.org/officeDocument/2006/relationships/hyperlink" Target="consultantplus://offline/ref=0CE8DDE80220FC88FCBEC229914C7AE51C6478C007B38DB1C3E11388CB381E36A2A737DEB4056CCB9878E40E8778650371ED198CB69BCCDBUESBD" TargetMode="External"/><Relationship Id="rId25" Type="http://schemas.openxmlformats.org/officeDocument/2006/relationships/hyperlink" Target="consultantplus://offline/ref=0CE8DDE80220FC88FCBEC229914C7AE51C6378C80CB88DB1C3E11388CB381E36A2A737DEB4056DCC9178E40E8778650371ED198CB69BCCDBUESBD" TargetMode="External"/><Relationship Id="rId33" Type="http://schemas.openxmlformats.org/officeDocument/2006/relationships/hyperlink" Target="consultantplus://offline/ref=0CE8DDE80220FC88FCBEC229914C7AE51E687AC301B38DB1C3E11388CB381E36B0A76FD2B70573CD996DB25FC1U2SDD" TargetMode="External"/><Relationship Id="rId38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46" Type="http://schemas.openxmlformats.org/officeDocument/2006/relationships/hyperlink" Target="consultantplus://offline/ref=0CE8DDE80220FC88FCBEC229914C7AE51E687AC301B38DB1C3E11388CB381E36B0A76FD2B70573CD996DB25FC1U2SDD" TargetMode="External"/><Relationship Id="rId59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67" Type="http://schemas.openxmlformats.org/officeDocument/2006/relationships/hyperlink" Target="consultantplus://offline/ref=0CE8DDE80220FC88FCBEC229914C7AE51E687AC301B38DB1C3E11388CB381E36B0A76FD2B70573CD996DB25FC1U2SDD" TargetMode="External"/><Relationship Id="rId103" Type="http://schemas.openxmlformats.org/officeDocument/2006/relationships/hyperlink" Target="consultantplus://offline/ref=5D61A32E3135CD49D82F67AF6428CECD77E0643865CC3860D2F329EBA6DDC1EF0E42A6C45E6AEC1506A6AAB68EVASED" TargetMode="External"/><Relationship Id="rId108" Type="http://schemas.openxmlformats.org/officeDocument/2006/relationships/hyperlink" Target="consultantplus://offline/ref=5D61A32E3135CD49D82F67AF6428CECD76EC613165C33860D2F329EBA6DDC1EF1C42FEC85D6AF31C03B3FCE7C8FB03E9E6725A7D7D9736B8VCSAD" TargetMode="External"/><Relationship Id="rId116" Type="http://schemas.openxmlformats.org/officeDocument/2006/relationships/hyperlink" Target="consultantplus://offline/ref=5D61A32E3135CD49D82F67AF6428CECD74EF63336FCF3860D2F329EBA6DDC1EF0E42A6C45E6AEC1506A6AAB68EVASED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0CE8DDE80220FC88FCBEC229914C7AE51E697AC802BA8DB1C3E11388CB381E36B0A76FD2B70573CD996DB25FC1U2SDD" TargetMode="External"/><Relationship Id="rId41" Type="http://schemas.openxmlformats.org/officeDocument/2006/relationships/hyperlink" Target="consultantplus://offline/ref=0CE8DDE80220FC88FCBEC229914C7AE51E687AC301B38DB1C3E11388CB381E36B0A76FD2B70573CD996DB25FC1U2SDD" TargetMode="External"/><Relationship Id="rId54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62" Type="http://schemas.openxmlformats.org/officeDocument/2006/relationships/hyperlink" Target="consultantplus://offline/ref=0CE8DDE80220FC88FCBEC229914C7AE51E687AC301B38DB1C3E11388CB381E36B0A76FD2B70573CD996DB25FC1U2SDD" TargetMode="External"/><Relationship Id="rId70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75" Type="http://schemas.openxmlformats.org/officeDocument/2006/relationships/hyperlink" Target="consultantplus://offline/ref=0CE8DDE80220FC88FCBEC229914C7AE51D687DC907BC8DB1C3E11388CB381E36B0A76FD2B70573CD996DB25FC1U2SDD" TargetMode="External"/><Relationship Id="rId83" Type="http://schemas.openxmlformats.org/officeDocument/2006/relationships/hyperlink" Target="consultantplus://offline/ref=0CE8DDE80220FC88FCBEC229914C7AE51C6478C003B28DB1C3E11388CB381E36A2A737DEB40568CF9D78E40E8778650371ED198CB69BCCDBUESBD" TargetMode="External"/><Relationship Id="rId88" Type="http://schemas.openxmlformats.org/officeDocument/2006/relationships/hyperlink" Target="consultantplus://offline/ref=5D61A32E3135CD49D82F67AF6428CECD74E0633263C33860D2F329EBA6DDC1EF1C42FEC85D6AF2140EB3FCE7C8FB03E9E6725A7D7D9736B8VCSAD" TargetMode="External"/><Relationship Id="rId91" Type="http://schemas.openxmlformats.org/officeDocument/2006/relationships/hyperlink" Target="consultantplus://offline/ref=5D61A32E3135CD49D82F67AF6428CECD76EC6F3165C83860D2F329EBA6DDC1EF1C42FEC85D6AF11502B3FCE7C8FB03E9E6725A7D7D9736B8VCSAD" TargetMode="External"/><Relationship Id="rId96" Type="http://schemas.openxmlformats.org/officeDocument/2006/relationships/hyperlink" Target="consultantplus://offline/ref=5D61A32E3135CD49D82F67AF6428CECD76E962366FCA3860D2F329EBA6DDC1EF1C42FEC85D6AF2140EB3FCE7C8FB03E9E6725A7D7D9736B8VCSAD" TargetMode="External"/><Relationship Id="rId111" Type="http://schemas.openxmlformats.org/officeDocument/2006/relationships/hyperlink" Target="consultantplus://offline/ref=5D61A32E3135CD49D82F67AF6428CECD76EA663665CE3860D2F329EBA6DDC1EF1C42FEC85D6AF21507B3FCE7C8FB03E9E6725A7D7D9736B8VCSA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0CE8DDE80220FC88FCBEC229914C7AE51C657BC507B28DB1C3E11388CB381E36A2A737DEB4056DCD9878E40E8778650371ED198CB69BCCDBUESBD" TargetMode="External"/><Relationship Id="rId23" Type="http://schemas.openxmlformats.org/officeDocument/2006/relationships/hyperlink" Target="consultantplus://offline/ref=0CE8DDE80220FC88FCBEC229914C7AE51C6476C007B88DB1C3E11388CB381E36B0A76FD2B70573CD996DB25FC1U2SDD" TargetMode="External"/><Relationship Id="rId28" Type="http://schemas.openxmlformats.org/officeDocument/2006/relationships/hyperlink" Target="consultantplus://offline/ref=0CE8DDE80220FC88FCBEC229914C7AE51C657AC507BD8DB1C3E11388CB381E36B0A76FD2B70573CD996DB25FC1U2SDD" TargetMode="External"/><Relationship Id="rId36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49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57" Type="http://schemas.openxmlformats.org/officeDocument/2006/relationships/hyperlink" Target="consultantplus://offline/ref=0CE8DDE80220FC88FCBEC229914C7AE51E687AC301B38DB1C3E11388CB381E36B0A76FD2B70573CD996DB25FC1U2SDD" TargetMode="External"/><Relationship Id="rId106" Type="http://schemas.openxmlformats.org/officeDocument/2006/relationships/hyperlink" Target="consultantplus://offline/ref=5D61A32E3135CD49D82F67AF6428CECD76EC613165C33860D2F329EBA6DDC1EF1C42FEC85D6AF01606B3FCE7C8FB03E9E6725A7D7D9736B8VCSAD" TargetMode="External"/><Relationship Id="rId114" Type="http://schemas.openxmlformats.org/officeDocument/2006/relationships/hyperlink" Target="consultantplus://offline/ref=5D61A32E3135CD49D82F67AF6428CECD76EA643066C93860D2F329EBA6DDC1EF1C42FEC85D6AF21507B3FCE7C8FB03E9E6725A7D7D9736B8VCSAD" TargetMode="External"/><Relationship Id="rId119" Type="http://schemas.openxmlformats.org/officeDocument/2006/relationships/hyperlink" Target="consultantplus://offline/ref=5D61A32E3135CD49D82F67AF6428CECD76ED6F3563C23860D2F329EBA6DDC1EF0E42A6C45E6AEC1506A6AAB68EVASED" TargetMode="External"/><Relationship Id="rId10" Type="http://schemas.openxmlformats.org/officeDocument/2006/relationships/hyperlink" Target="consultantplus://offline/ref=0CE8DDE80220FC88FCBEC229914C7AE51C617AC30CBA8DB1C3E11388CB381E36B0A76FD2B70573CD996DB25FC1U2SDD" TargetMode="External"/><Relationship Id="rId31" Type="http://schemas.openxmlformats.org/officeDocument/2006/relationships/hyperlink" Target="consultantplus://offline/ref=0CE8DDE80220FC88FCBEC229914C7AE51C617BC70DBA8DB1C3E11388CB381E36B0A76FD2B70573CD996DB25FC1U2SDD" TargetMode="External"/><Relationship Id="rId44" Type="http://schemas.openxmlformats.org/officeDocument/2006/relationships/hyperlink" Target="consultantplus://offline/ref=0CE8DDE80220FC88FCBEC229914C7AE51C617BC70DBA8DB1C3E11388CB381E36B0A76FD2B70573CD996DB25FC1U2SDD" TargetMode="External"/><Relationship Id="rId52" Type="http://schemas.openxmlformats.org/officeDocument/2006/relationships/hyperlink" Target="consultantplus://offline/ref=0CE8DDE80220FC88FCBEC229914C7AE51C617FC40DB88DB1C3E11388CB381E36A2A737DEB4056DCC9178E40E8778650371ED198CB69BCCDBUESBD" TargetMode="External"/><Relationship Id="rId60" Type="http://schemas.openxmlformats.org/officeDocument/2006/relationships/hyperlink" Target="consultantplus://offline/ref=0CE8DDE80220FC88FCBEC229914C7AE51C617BC70DBA8DB1C3E11388CB381E36B0A76FD2B70573CD996DB25FC1U2SDD" TargetMode="External"/><Relationship Id="rId65" Type="http://schemas.openxmlformats.org/officeDocument/2006/relationships/hyperlink" Target="consultantplus://offline/ref=0CE8DDE80220FC88FCBEC229914C7AE51C677CC90DBC8DB1C3E11388CB381E36B0A76FD2B70573CD996DB25FC1U2SDD" TargetMode="External"/><Relationship Id="rId73" Type="http://schemas.openxmlformats.org/officeDocument/2006/relationships/hyperlink" Target="consultantplus://offline/ref=0CE8DDE80220FC88FCBEC229914C7AE51C6476C007B88DB1C3E11388CB381E36A2A737DEB4056ECD9D78E40E8778650371ED198CB69BCCDBUESBD" TargetMode="External"/><Relationship Id="rId78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81" Type="http://schemas.openxmlformats.org/officeDocument/2006/relationships/hyperlink" Target="consultantplus://offline/ref=0CE8DDE80220FC88FCBEC229914C7AE51C6476C007B88DB1C3E11388CB381E36A2A737DEB4056ECD9D78E40E8778650371ED198CB69BCCDBUESBD" TargetMode="External"/><Relationship Id="rId86" Type="http://schemas.openxmlformats.org/officeDocument/2006/relationships/hyperlink" Target="consultantplus://offline/ref=5D61A32E3135CD49D82F67AF6428CECD76E962366FCA3860D2F329EBA6DDC1EF1C42FEC85D6AF2140EB3FCE7C8FB03E9E6725A7D7D9736B8VCSAD" TargetMode="External"/><Relationship Id="rId94" Type="http://schemas.openxmlformats.org/officeDocument/2006/relationships/hyperlink" Target="consultantplus://offline/ref=5D61A32E3135CD49D82F67AF6428CECD76EF65386FCC3860D2F329EBA6DDC1EF1C42FEC85D6AF21505B3FCE7C8FB03E9E6725A7D7D9736B8VCSAD" TargetMode="External"/><Relationship Id="rId99" Type="http://schemas.openxmlformats.org/officeDocument/2006/relationships/hyperlink" Target="consultantplus://offline/ref=5D61A32E3135CD49D82F67AF6428CECD74E0633263C33860D2F329EBA6DDC1EF0E42A6C45E6AEC1506A6AAB68EVASED" TargetMode="External"/><Relationship Id="rId101" Type="http://schemas.openxmlformats.org/officeDocument/2006/relationships/hyperlink" Target="consultantplus://offline/ref=5D61A32E3135CD49D82F67AF6428CECD76EC6F3165C83860D2F329EBA6DDC1EF1C42FEC85D6AF11502B3FCE7C8FB03E9E6725A7D7D9736B8VCSAD" TargetMode="External"/><Relationship Id="rId12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E8DDE80220FC88FCBEC229914C7AE51C6478C003B28DB1C3E11388CB381E36A2A737DBB5036698C937E552C02D760170ED1A8DAAU9S9D" TargetMode="External"/><Relationship Id="rId13" Type="http://schemas.openxmlformats.org/officeDocument/2006/relationships/hyperlink" Target="consultantplus://offline/ref=0CE8DDE80220FC88FCBEC229914C7AE51C617AC80CB38DB1C3E11388CB381E36B0A76FD2B70573CD996DB25FC1U2SDD" TargetMode="External"/><Relationship Id="rId18" Type="http://schemas.openxmlformats.org/officeDocument/2006/relationships/hyperlink" Target="consultantplus://offline/ref=0CE8DDE80220FC88FCBEC229914C7AE51D687AC00DB38DB1C3E11388CB381E36B0A76FD2B70573CD996DB25FC1U2SDD" TargetMode="External"/><Relationship Id="rId39" Type="http://schemas.openxmlformats.org/officeDocument/2006/relationships/hyperlink" Target="consultantplus://offline/ref=0CE8DDE80220FC88FCBEC229914C7AE51C617BC70DBA8DB1C3E11388CB381E36B0A76FD2B70573CD996DB25FC1U2SDD" TargetMode="External"/><Relationship Id="rId109" Type="http://schemas.openxmlformats.org/officeDocument/2006/relationships/hyperlink" Target="consultantplus://offline/ref=5D61A32E3135CD49D82F67AF6428CECD76EC613165C33860D2F329EBA6DDC1EF1C42FEC85D6AF31D07B3FCE7C8FB03E9E6725A7D7D9736B8VCSAD" TargetMode="External"/><Relationship Id="rId34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50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55" Type="http://schemas.openxmlformats.org/officeDocument/2006/relationships/hyperlink" Target="consultantplus://offline/ref=0CE8DDE80220FC88FCBEC229914C7AE51C617BC70DBA8DB1C3E11388CB381E36B0A76FD2B70573CD996DB25FC1U2SDD" TargetMode="External"/><Relationship Id="rId76" Type="http://schemas.openxmlformats.org/officeDocument/2006/relationships/hyperlink" Target="consultantplus://offline/ref=0CE8DDE80220FC88FCBEC229914C7AE51C617BC70DBA8DB1C3E11388CB381E36A2A737DEB4056DCC9178E40E8778650371ED198CB69BCCDBUESBD" TargetMode="External"/><Relationship Id="rId97" Type="http://schemas.openxmlformats.org/officeDocument/2006/relationships/hyperlink" Target="consultantplus://offline/ref=5D61A32E3135CD49D82F67AF6428CECD76E962366FCA3860D2F329EBA6DDC1EF0E42A6C45E6AEC1506A6AAB68EVASED" TargetMode="External"/><Relationship Id="rId104" Type="http://schemas.openxmlformats.org/officeDocument/2006/relationships/hyperlink" Target="consultantplus://offline/ref=5D61A32E3135CD49D82F67AF6428CECD76EC613165C33860D2F329EBA6DDC1EF1C42FEC85D6AF31307B3FCE7C8FB03E9E6725A7D7D9736B8VCSAD" TargetMode="External"/><Relationship Id="rId120" Type="http://schemas.openxmlformats.org/officeDocument/2006/relationships/hyperlink" Target="consultantplus://offline/ref=5D61A32E3135CD49D82F67AF6428CECD76ED633465CD3860D2F329EBA6DDC1EF0E42A6C45E6AEC1506A6AAB68EVASED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0CE8DDE80220FC88FCBEC229914C7AE51E687AC301B38DB1C3E11388CB381E36B0A76FD2B70573CD996DB25FC1U2SDD" TargetMode="External"/><Relationship Id="rId92" Type="http://schemas.openxmlformats.org/officeDocument/2006/relationships/hyperlink" Target="consultantplus://offline/ref=5D61A32E3135CD49D82F67AF6428CECD76EC6F3165C83860D2F329EBA6DDC1EF0E42A6C45E6AEC1506A6AAB68EVASE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E8DDE80220FC88FCBEC229914C7AE51C6478C003B28DB1C3E11388CB381E36A2A737DEB4056DCA9178E40E8778650371ED198CB69BCCDBUESBD" TargetMode="External"/><Relationship Id="rId24" Type="http://schemas.openxmlformats.org/officeDocument/2006/relationships/hyperlink" Target="consultantplus://offline/ref=0CE8DDE80220FC88FCBEC229914C7AE51C6078C707B88DB1C3E11388CB381E36B0A76FD2B70573CD996DB25FC1U2SDD" TargetMode="External"/><Relationship Id="rId40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45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66" Type="http://schemas.openxmlformats.org/officeDocument/2006/relationships/hyperlink" Target="consultantplus://offline/ref=0CE8DDE80220FC88FCBEC229914C7AE51E687AC301B38DB1C3E11388CB381E36A2A737DEB4056DCC9178E40E8778650371ED198CB69BCCDBUESBD" TargetMode="External"/><Relationship Id="rId87" Type="http://schemas.openxmlformats.org/officeDocument/2006/relationships/hyperlink" Target="consultantplus://offline/ref=5D61A32E3135CD49D82F67AF6428CECD76E962366FCA3860D2F329EBA6DDC1EF0E42A6C45E6AEC1506A6AAB68EVASED" TargetMode="External"/><Relationship Id="rId110" Type="http://schemas.openxmlformats.org/officeDocument/2006/relationships/hyperlink" Target="consultantplus://offline/ref=5D61A32E3135CD49D82F67AF6428CECD76EF633961C33860D2F329EBA6DDC1EF0E42A6C45E6AEC1506A6AAB68EVASED" TargetMode="External"/><Relationship Id="rId115" Type="http://schemas.openxmlformats.org/officeDocument/2006/relationships/hyperlink" Target="consultantplus://offline/ref=5D61A32E3135CD49D82F67AF6428CECD74EF63336FCF3860D2F329EBA6DDC1EF1C42FEC85D6AF2140EB3FCE7C8FB03E9E6725A7D7D9736B8VCS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39984</Words>
  <Characters>227910</Characters>
  <Application>Microsoft Office Word</Application>
  <DocSecurity>2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N 345н, Минтруда России N 372н от 31.05.2019"Об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</vt:lpstr>
    </vt:vector>
  </TitlesOfParts>
  <Company>КонсультантПлюс Версия 4020.00.33</Company>
  <LinksUpToDate>false</LinksUpToDate>
  <CharactersWithSpaces>267360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N 345н, Минтруда России N 372н от 31.05.2019"Об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</dc:title>
  <dc:subject/>
  <dc:creator>Виталий Моисеенко</dc:creator>
  <cp:keywords/>
  <dc:description/>
  <cp:lastModifiedBy>Виталий Моисеенко</cp:lastModifiedBy>
  <cp:revision>2</cp:revision>
  <dcterms:created xsi:type="dcterms:W3CDTF">2020-11-30T03:22:00Z</dcterms:created>
  <dcterms:modified xsi:type="dcterms:W3CDTF">2020-11-30T03:22:00Z</dcterms:modified>
</cp:coreProperties>
</file>