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</w:tblGrid>
      <w:tr w:rsidR="00834536" w:rsidRPr="003F6A06" w:rsidTr="00E10560">
        <w:trPr>
          <w:cantSplit/>
          <w:trHeight w:val="4313"/>
        </w:trPr>
        <w:tc>
          <w:tcPr>
            <w:tcW w:w="748" w:type="dxa"/>
            <w:textDirection w:val="tbRl"/>
          </w:tcPr>
          <w:p w:rsidR="00834536" w:rsidRPr="000B4E80" w:rsidRDefault="00834536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B7405" w:rsidRDefault="00FB7405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auto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2116449" wp14:editId="704105DB">
                  <wp:extent cx="414655" cy="4997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536" w:rsidRPr="0073039D" w:rsidRDefault="00834536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МИНИСТЕРСТВО</w:t>
            </w:r>
          </w:p>
          <w:p w:rsidR="00834536" w:rsidRPr="0073039D" w:rsidRDefault="00834536" w:rsidP="00E10560">
            <w:pPr>
              <w:pStyle w:val="a3"/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ЗДРАВООХРАНЕНИЯ</w:t>
            </w:r>
          </w:p>
          <w:p w:rsidR="00834536" w:rsidRPr="0073039D" w:rsidRDefault="00834536" w:rsidP="00E10560">
            <w:pPr>
              <w:pStyle w:val="a3"/>
              <w:spacing w:after="0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КРАСНОЯРСКОГО КРАЯ</w:t>
            </w:r>
          </w:p>
          <w:p w:rsidR="00834536" w:rsidRPr="004225D1" w:rsidRDefault="00834536" w:rsidP="00E10560">
            <w:pPr>
              <w:pStyle w:val="a3"/>
              <w:rPr>
                <w:sz w:val="2"/>
              </w:rPr>
            </w:pP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Красной Армии ул., д. 3, г. Красноярск, 660017 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Факс: (391)211-01-36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Телефон: (391)211-51-51, 211-48-97</w:t>
            </w:r>
          </w:p>
          <w:p w:rsidR="00834536" w:rsidRPr="0073039D" w:rsidRDefault="004225D1" w:rsidP="00E10560">
            <w:pPr>
              <w:rPr>
                <w:bCs/>
              </w:rPr>
            </w:pPr>
            <w:r>
              <w:rPr>
                <w:bCs/>
              </w:rPr>
              <w:t xml:space="preserve">  Е</w:t>
            </w:r>
            <w:r w:rsidR="00834536" w:rsidRPr="0073039D">
              <w:rPr>
                <w:bCs/>
              </w:rPr>
              <w:t>-</w:t>
            </w:r>
            <w:proofErr w:type="spellStart"/>
            <w:r w:rsidR="00834536" w:rsidRPr="0073039D">
              <w:rPr>
                <w:bCs/>
              </w:rPr>
              <w:t>mail</w:t>
            </w:r>
            <w:proofErr w:type="spellEnd"/>
            <w:r w:rsidR="00834536" w:rsidRPr="0073039D">
              <w:rPr>
                <w:bCs/>
              </w:rPr>
              <w:t>: office@kraszdrav.ru</w:t>
            </w:r>
          </w:p>
          <w:p w:rsidR="00834536" w:rsidRPr="0073039D" w:rsidRDefault="00834536" w:rsidP="00E10560">
            <w:r w:rsidRPr="0073039D">
              <w:rPr>
                <w:bCs/>
              </w:rPr>
              <w:t xml:space="preserve">  http: //www.kraszdrav.ru</w:t>
            </w:r>
          </w:p>
          <w:p w:rsidR="00834536" w:rsidRDefault="00834536" w:rsidP="00E10560">
            <w:pPr>
              <w:rPr>
                <w:sz w:val="22"/>
                <w:szCs w:val="22"/>
              </w:rPr>
            </w:pPr>
          </w:p>
          <w:p w:rsidR="00834536" w:rsidRPr="002765F2" w:rsidRDefault="00834536" w:rsidP="002765F2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765F2">
              <w:rPr>
                <w:color w:val="D9D9D9" w:themeColor="background1" w:themeShade="D9"/>
                <w:lang w:eastAsia="ru-RU"/>
              </w:rPr>
              <w:t>[МЕСТО ДЛЯ ШТАМПА]</w:t>
            </w:r>
          </w:p>
          <w:p w:rsidR="003860A2" w:rsidRDefault="003860A2" w:rsidP="00E10560">
            <w:pPr>
              <w:rPr>
                <w:sz w:val="22"/>
                <w:szCs w:val="22"/>
              </w:rPr>
            </w:pPr>
          </w:p>
          <w:p w:rsidR="00247704" w:rsidRPr="00E64F02" w:rsidRDefault="00936D6A" w:rsidP="00AE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  <w:p w:rsidR="00834536" w:rsidRPr="00297C39" w:rsidRDefault="00802F52" w:rsidP="002765F2">
            <w:pPr>
              <w:tabs>
                <w:tab w:val="left" w:pos="15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вакцинации беременных против гриппа</w:t>
            </w:r>
          </w:p>
        </w:tc>
        <w:tc>
          <w:tcPr>
            <w:tcW w:w="4961" w:type="dxa"/>
          </w:tcPr>
          <w:p w:rsidR="005C7C02" w:rsidRDefault="00802F52" w:rsidP="00C87C7B">
            <w:pPr>
              <w:pStyle w:val="a7"/>
              <w:ind w:lef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краевых учреждений здравоохранения </w:t>
            </w:r>
          </w:p>
          <w:p w:rsidR="00802F52" w:rsidRDefault="00802F52" w:rsidP="00C87C7B">
            <w:pPr>
              <w:pStyle w:val="a7"/>
              <w:ind w:left="635"/>
              <w:rPr>
                <w:sz w:val="28"/>
                <w:szCs w:val="28"/>
              </w:rPr>
            </w:pPr>
          </w:p>
          <w:p w:rsidR="00802F52" w:rsidRPr="003236A9" w:rsidRDefault="00802F52" w:rsidP="00C87C7B">
            <w:pPr>
              <w:pStyle w:val="a7"/>
              <w:ind w:lef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802F52" w:rsidRDefault="00802F52" w:rsidP="00F55BD1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:rsidR="00F55BD1" w:rsidRPr="00F55BD1" w:rsidRDefault="00F55BD1" w:rsidP="00F55BD1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>Уважаемые коллеги!</w:t>
      </w:r>
    </w:p>
    <w:p w:rsidR="00F55BD1" w:rsidRPr="00F55BD1" w:rsidRDefault="00F55BD1" w:rsidP="00F55BD1">
      <w:pPr>
        <w:suppressAutoHyphens w:val="0"/>
        <w:ind w:firstLine="709"/>
        <w:rPr>
          <w:rFonts w:eastAsia="Calibri"/>
          <w:color w:val="auto"/>
          <w:kern w:val="0"/>
          <w:sz w:val="28"/>
          <w:szCs w:val="28"/>
          <w:lang w:eastAsia="ru-RU"/>
        </w:rPr>
      </w:pPr>
    </w:p>
    <w:p w:rsidR="00F55BD1" w:rsidRP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Беременные женщины - особая группа населения, у которых течение респираторно-вирусной инфекции может протекать стремительно, осложняясь бактериальными инфекциями, включая тяжелую пневмонию. 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br/>
      </w:r>
      <w:r w:rsidRPr="00F55BD1">
        <w:rPr>
          <w:color w:val="auto"/>
          <w:kern w:val="0"/>
          <w:sz w:val="28"/>
          <w:szCs w:val="28"/>
          <w:lang w:eastAsia="ru-RU"/>
        </w:rPr>
        <w:t xml:space="preserve">В связи с заболеванием беременной женщины может развиваться </w:t>
      </w:r>
      <w:proofErr w:type="spellStart"/>
      <w:r w:rsidRPr="00F55BD1">
        <w:rPr>
          <w:color w:val="auto"/>
          <w:kern w:val="0"/>
          <w:sz w:val="28"/>
          <w:szCs w:val="28"/>
          <w:lang w:eastAsia="ru-RU"/>
        </w:rPr>
        <w:t>дистресс</w:t>
      </w:r>
      <w:proofErr w:type="spellEnd"/>
      <w:r w:rsidRPr="00F55BD1">
        <w:rPr>
          <w:color w:val="auto"/>
          <w:kern w:val="0"/>
          <w:sz w:val="28"/>
          <w:szCs w:val="28"/>
          <w:lang w:eastAsia="ru-RU"/>
        </w:rPr>
        <w:t>-синдром у плода. Среди беременных женщин, имевших осложнения после перенесенного гриппа (пневмония)</w:t>
      </w:r>
      <w:r w:rsidR="00006906">
        <w:rPr>
          <w:color w:val="auto"/>
          <w:kern w:val="0"/>
          <w:sz w:val="28"/>
          <w:szCs w:val="28"/>
          <w:lang w:eastAsia="ru-RU"/>
        </w:rPr>
        <w:t>,</w:t>
      </w:r>
      <w:r w:rsidRPr="00F55BD1">
        <w:rPr>
          <w:color w:val="auto"/>
          <w:kern w:val="0"/>
          <w:sz w:val="28"/>
          <w:szCs w:val="28"/>
          <w:lang w:eastAsia="ru-RU"/>
        </w:rPr>
        <w:t xml:space="preserve"> увеличивается риск возникновения неблагоприятных перинатальных исходов (спонтанные выкидыши, преждевременные роды, антенатальная гибель плода) или осложнений при родах. 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>Основной мерой специфической профилактики гриппа является вакцинация</w:t>
      </w:r>
      <w:r w:rsidRPr="00F55BD1">
        <w:rPr>
          <w:rFonts w:eastAsia="Calibri"/>
          <w:b/>
          <w:bCs/>
          <w:color w:val="666666"/>
          <w:kern w:val="0"/>
          <w:sz w:val="28"/>
          <w:szCs w:val="28"/>
          <w:lang w:eastAsia="en-US"/>
        </w:rPr>
        <w:t>. 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>Она осуществляется противогриппозными вакцинами, содержащими актуальные штаммы вирусов гриппа, на предстоящий эпидемический сезон.</w:t>
      </w:r>
    </w:p>
    <w:p w:rsidR="00802F52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Вакцинация рекомендуется всем группам населения, включая беременных женщин во втором и третьем триместре беременности 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br/>
        <w:t xml:space="preserve">и кормящим матерям, женщинам, планирующим беременность в период эпидемического подъема заболеваемости гриппа. </w:t>
      </w:r>
    </w:p>
    <w:p w:rsidR="00F55BD1" w:rsidRPr="00F55BD1" w:rsidRDefault="00802F52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Проводится в</w:t>
      </w:r>
      <w:r w:rsidR="00F55BD1"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акцинация беременных женщин гриппозной инактивированной вакциной, которая не оказывает отрицательного воздействия на плод, организм женщины </w:t>
      </w:r>
      <w:bookmarkStart w:id="0" w:name="_GoBack"/>
      <w:bookmarkEnd w:id="0"/>
      <w:r w:rsidR="00F55BD1" w:rsidRPr="00F55BD1">
        <w:rPr>
          <w:rFonts w:eastAsia="Calibri"/>
          <w:color w:val="auto"/>
          <w:kern w:val="0"/>
          <w:sz w:val="28"/>
          <w:szCs w:val="28"/>
          <w:lang w:eastAsia="en-US"/>
        </w:rPr>
        <w:t>и ребенка и может применяться при беременности.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 xml:space="preserve">Противопоказанием к вакцинации от гриппа является: </w:t>
      </w:r>
    </w:p>
    <w:p w:rsidR="00F55BD1" w:rsidRPr="00F55BD1" w:rsidRDefault="00F55BD1" w:rsidP="00F55BD1">
      <w:pPr>
        <w:suppressAutoHyphens w:val="0"/>
        <w:ind w:right="141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>период острых инфекционных заболеваний;</w:t>
      </w:r>
    </w:p>
    <w:p w:rsidR="00F55BD1" w:rsidRPr="00F55BD1" w:rsidRDefault="00F55BD1" w:rsidP="00F55BD1">
      <w:pPr>
        <w:suppressAutoHyphens w:val="0"/>
        <w:ind w:right="141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>период обострения хронических заболеваний;</w:t>
      </w:r>
    </w:p>
    <w:p w:rsidR="00F55BD1" w:rsidRPr="00F55BD1" w:rsidRDefault="00F55BD1" w:rsidP="00F55BD1">
      <w:pPr>
        <w:suppressAutoHyphens w:val="0"/>
        <w:ind w:right="141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>при повышенной чувствительности организма к яичному белку;</w:t>
      </w:r>
    </w:p>
    <w:p w:rsidR="00F55BD1" w:rsidRPr="00F55BD1" w:rsidRDefault="00F55BD1" w:rsidP="00F55BD1">
      <w:pPr>
        <w:suppressAutoHyphens w:val="0"/>
        <w:ind w:right="14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>первый триместр беременности.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>В 202</w:t>
      </w:r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2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 году вакцинация беременных женщин в Красноярском крае проводится гриппозно</w:t>
      </w:r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й четырехвалентной инактивированной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 вак</w:t>
      </w:r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циной «</w:t>
      </w:r>
      <w:proofErr w:type="spellStart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Ультрикс</w:t>
      </w:r>
      <w:proofErr w:type="spellEnd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Квадри</w:t>
      </w:r>
      <w:proofErr w:type="spellEnd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»». Поставки вакцины «</w:t>
      </w:r>
      <w:proofErr w:type="spellStart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Ультрикс</w:t>
      </w:r>
      <w:proofErr w:type="spellEnd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Квадри</w:t>
      </w:r>
      <w:proofErr w:type="spellEnd"/>
      <w:r w:rsidR="00BD72DD">
        <w:rPr>
          <w:rFonts w:eastAsia="Calibri"/>
          <w:color w:val="auto"/>
          <w:kern w:val="0"/>
          <w:sz w:val="28"/>
          <w:szCs w:val="28"/>
          <w:lang w:eastAsia="en-US"/>
        </w:rPr>
        <w:t>»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t xml:space="preserve">» в учреждения </w:t>
      </w:r>
      <w:r w:rsidRPr="00F55BD1">
        <w:rPr>
          <w:rFonts w:eastAsia="Calibri"/>
          <w:color w:val="auto"/>
          <w:kern w:val="0"/>
          <w:sz w:val="28"/>
          <w:szCs w:val="28"/>
          <w:lang w:eastAsia="en-US"/>
        </w:rPr>
        <w:lastRenderedPageBreak/>
        <w:t>здравоохранения края проводятся в соответствии с</w:t>
      </w:r>
      <w:r w:rsidR="005F787F">
        <w:rPr>
          <w:rFonts w:eastAsia="Calibri"/>
          <w:color w:val="auto"/>
          <w:kern w:val="0"/>
          <w:sz w:val="28"/>
          <w:szCs w:val="28"/>
          <w:lang w:eastAsia="en-US"/>
        </w:rPr>
        <w:t xml:space="preserve"> заявками учреждений здравоохранения края.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 xml:space="preserve">Врачам акушерам-гинекологам необходимо информировать беременных женщин о необходимости вакцинации против гриппа, разъяснять показания и противопоказания к вакцинации и рекомендовать беременной женщине обратиться в территориальную поликлинику по месту прикрепления для проведения вакцинации. 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 xml:space="preserve">При обращении беременной женщины для проведения вакцинации против гриппа в территориальную поликлинику недопустимы отказы </w:t>
      </w: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br/>
        <w:t xml:space="preserve">в проведении вакцинации при отсутствии противопоказаний </w:t>
      </w:r>
      <w:r w:rsidRPr="00F55BD1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br/>
        <w:t>по причине наличия беременности.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>Информация о проведенной вакцинации вносится в обменную карту беременной акушеркой женской консультации на основании «Прививочного сертификата» - форма156\у-93, оформленного поликлиникой.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>Учитывая вышеизложенное, министерство здравоохранения Красноярского края поручает руководителям краевых государственных учреждений здравоохранения Красноярского края: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 xml:space="preserve">организовать взаимодействие между женскими консультациями </w:t>
      </w:r>
      <w:r w:rsidRPr="00F55BD1">
        <w:rPr>
          <w:color w:val="auto"/>
          <w:kern w:val="0"/>
          <w:sz w:val="28"/>
          <w:szCs w:val="28"/>
          <w:lang w:eastAsia="ru-RU"/>
        </w:rPr>
        <w:br/>
        <w:t>и территориальными поликлиниками по вакцинации беременных женщин;</w:t>
      </w:r>
    </w:p>
    <w:p w:rsidR="00F55BD1" w:rsidRP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 xml:space="preserve">обеспечить охват вакцинацией против гриппа беременных женщин </w:t>
      </w:r>
      <w:r w:rsidRPr="00F55BD1">
        <w:rPr>
          <w:color w:val="auto"/>
          <w:kern w:val="0"/>
          <w:sz w:val="28"/>
          <w:szCs w:val="28"/>
          <w:lang w:eastAsia="ru-RU"/>
        </w:rPr>
        <w:br/>
        <w:t>во втором и третьем триместре беременности не менее 25% от числа родивших;</w:t>
      </w:r>
    </w:p>
    <w:p w:rsidR="00F55BD1" w:rsidRDefault="00F55BD1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F55BD1">
        <w:rPr>
          <w:color w:val="auto"/>
          <w:kern w:val="0"/>
          <w:sz w:val="28"/>
          <w:szCs w:val="28"/>
          <w:lang w:eastAsia="ru-RU"/>
        </w:rPr>
        <w:t>информировать беременных женщин на занятиях «Школы будущих мам» о необход</w:t>
      </w:r>
      <w:r w:rsidR="00A9607F">
        <w:rPr>
          <w:color w:val="auto"/>
          <w:kern w:val="0"/>
          <w:sz w:val="28"/>
          <w:szCs w:val="28"/>
          <w:lang w:eastAsia="ru-RU"/>
        </w:rPr>
        <w:t>имости вакцинации против гриппа,</w:t>
      </w:r>
    </w:p>
    <w:p w:rsidR="00A9607F" w:rsidRPr="00F55BD1" w:rsidRDefault="00A9607F" w:rsidP="00F55BD1">
      <w:pPr>
        <w:suppressAutoHyphens w:val="0"/>
        <w:ind w:right="141"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вносить информацию </w:t>
      </w:r>
      <w:r w:rsidR="000C4892">
        <w:rPr>
          <w:color w:val="auto"/>
          <w:kern w:val="0"/>
          <w:sz w:val="28"/>
          <w:szCs w:val="28"/>
          <w:lang w:eastAsia="ru-RU"/>
        </w:rPr>
        <w:t xml:space="preserve">о вакцинации беременных женщин </w:t>
      </w:r>
      <w:r w:rsidR="000C4892">
        <w:rPr>
          <w:color w:val="auto"/>
          <w:kern w:val="0"/>
          <w:sz w:val="28"/>
          <w:szCs w:val="28"/>
          <w:lang w:eastAsia="ru-RU"/>
        </w:rPr>
        <w:br/>
        <w:t>в «мониторинг хода</w:t>
      </w:r>
      <w:r>
        <w:rPr>
          <w:color w:val="auto"/>
          <w:kern w:val="0"/>
          <w:sz w:val="28"/>
          <w:szCs w:val="28"/>
          <w:lang w:eastAsia="ru-RU"/>
        </w:rPr>
        <w:t xml:space="preserve"> вакцинации против гриппа</w:t>
      </w:r>
      <w:r w:rsidR="000C4892">
        <w:rPr>
          <w:color w:val="auto"/>
          <w:kern w:val="0"/>
          <w:sz w:val="28"/>
          <w:szCs w:val="28"/>
          <w:lang w:eastAsia="ru-RU"/>
        </w:rPr>
        <w:t>»</w:t>
      </w:r>
      <w:r>
        <w:rPr>
          <w:color w:val="auto"/>
          <w:kern w:val="0"/>
          <w:sz w:val="28"/>
          <w:szCs w:val="28"/>
          <w:lang w:eastAsia="ru-RU"/>
        </w:rPr>
        <w:t xml:space="preserve"> в разрезе контингентов </w:t>
      </w:r>
      <w:r w:rsidR="000C4892">
        <w:rPr>
          <w:color w:val="auto"/>
          <w:kern w:val="0"/>
          <w:sz w:val="28"/>
          <w:szCs w:val="28"/>
          <w:lang w:eastAsia="ru-RU"/>
        </w:rPr>
        <w:br/>
      </w:r>
      <w:r>
        <w:rPr>
          <w:color w:val="auto"/>
          <w:kern w:val="0"/>
          <w:sz w:val="28"/>
          <w:szCs w:val="28"/>
          <w:lang w:eastAsia="ru-RU"/>
        </w:rPr>
        <w:t>на сайт министерства з</w:t>
      </w:r>
      <w:r w:rsidR="000C4892">
        <w:rPr>
          <w:color w:val="auto"/>
          <w:kern w:val="0"/>
          <w:sz w:val="28"/>
          <w:szCs w:val="28"/>
          <w:lang w:eastAsia="ru-RU"/>
        </w:rPr>
        <w:t>дравоохранения края еженедельно.</w:t>
      </w:r>
    </w:p>
    <w:p w:rsidR="00F55BD1" w:rsidRPr="00F55BD1" w:rsidRDefault="00F55BD1" w:rsidP="00F55BD1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</w:p>
    <w:p w:rsidR="00F55BD1" w:rsidRPr="00F55BD1" w:rsidRDefault="00F55BD1" w:rsidP="00F55BD1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</w:p>
    <w:p w:rsidR="00F55BD1" w:rsidRPr="00F55BD1" w:rsidRDefault="00F55BD1" w:rsidP="00F55BD1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ru-RU"/>
        </w:rPr>
        <w:t xml:space="preserve">Заместитель министра здравоохранения </w:t>
      </w:r>
    </w:p>
    <w:p w:rsidR="00F55BD1" w:rsidRPr="00F55BD1" w:rsidRDefault="00F55BD1" w:rsidP="00F55BD1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 w:rsidRPr="00F55BD1">
        <w:rPr>
          <w:rFonts w:eastAsia="Calibri"/>
          <w:color w:val="auto"/>
          <w:kern w:val="0"/>
          <w:sz w:val="28"/>
          <w:szCs w:val="28"/>
          <w:lang w:eastAsia="ru-RU"/>
        </w:rPr>
        <w:t xml:space="preserve">Красноярского края                                                       </w:t>
      </w:r>
      <w:r w:rsidR="00BD72DD">
        <w:rPr>
          <w:rFonts w:eastAsia="Calibri"/>
          <w:color w:val="auto"/>
          <w:kern w:val="0"/>
          <w:sz w:val="28"/>
          <w:szCs w:val="28"/>
          <w:lang w:eastAsia="ru-RU"/>
        </w:rPr>
        <w:t xml:space="preserve">                     А.А. Украинцев</w:t>
      </w:r>
    </w:p>
    <w:p w:rsidR="005C7C02" w:rsidRDefault="005C7C02" w:rsidP="00B91C2E">
      <w:pPr>
        <w:pStyle w:val="a7"/>
        <w:ind w:firstLine="709"/>
        <w:jc w:val="both"/>
        <w:rPr>
          <w:sz w:val="28"/>
          <w:szCs w:val="28"/>
        </w:rPr>
      </w:pPr>
    </w:p>
    <w:p w:rsidR="00834536" w:rsidRDefault="00802F52" w:rsidP="00834536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 xml:space="preserve"> </w:t>
      </w:r>
      <w:r w:rsidR="00834536" w:rsidRPr="002765F2">
        <w:rPr>
          <w:color w:val="D9D9D9" w:themeColor="background1" w:themeShade="D9"/>
          <w:sz w:val="24"/>
          <w:szCs w:val="24"/>
        </w:rPr>
        <w:t>[МЕСТО ДЛЯ ПОДПИСИ]</w:t>
      </w:r>
    </w:p>
    <w:p w:rsidR="005F4144" w:rsidRPr="002765F2" w:rsidRDefault="005F4144" w:rsidP="00834536">
      <w:pPr>
        <w:jc w:val="center"/>
        <w:rPr>
          <w:color w:val="D9D9D9" w:themeColor="background1" w:themeShade="D9"/>
          <w:sz w:val="24"/>
          <w:szCs w:val="24"/>
        </w:rPr>
      </w:pPr>
    </w:p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036913"/>
    <w:p w:rsidR="00036913" w:rsidRDefault="00802F52">
      <w:r>
        <w:t>Слепнева Галина Зиновьевна</w:t>
      </w:r>
    </w:p>
    <w:p w:rsidR="00D04B93" w:rsidRDefault="00AE0A27">
      <w:r>
        <w:t>Потапова Елена Викторовна, 222-03-48</w:t>
      </w:r>
    </w:p>
    <w:sectPr w:rsidR="00D04B93" w:rsidSect="005830B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05FD9"/>
    <w:rsid w:val="00006906"/>
    <w:rsid w:val="00014BA7"/>
    <w:rsid w:val="00036913"/>
    <w:rsid w:val="0004716B"/>
    <w:rsid w:val="00077F2D"/>
    <w:rsid w:val="00084C1F"/>
    <w:rsid w:val="000916B9"/>
    <w:rsid w:val="000B70B9"/>
    <w:rsid w:val="000C4892"/>
    <w:rsid w:val="000E5363"/>
    <w:rsid w:val="00100B98"/>
    <w:rsid w:val="00183328"/>
    <w:rsid w:val="00196145"/>
    <w:rsid w:val="00247704"/>
    <w:rsid w:val="002765F2"/>
    <w:rsid w:val="00297C39"/>
    <w:rsid w:val="002B3532"/>
    <w:rsid w:val="002C6306"/>
    <w:rsid w:val="003236A9"/>
    <w:rsid w:val="00373806"/>
    <w:rsid w:val="003860A2"/>
    <w:rsid w:val="004225D1"/>
    <w:rsid w:val="00435B13"/>
    <w:rsid w:val="004574BA"/>
    <w:rsid w:val="004D5118"/>
    <w:rsid w:val="005830B7"/>
    <w:rsid w:val="005C7C02"/>
    <w:rsid w:val="005F4144"/>
    <w:rsid w:val="005F787F"/>
    <w:rsid w:val="006804B2"/>
    <w:rsid w:val="006807D8"/>
    <w:rsid w:val="007507C6"/>
    <w:rsid w:val="007A1FFE"/>
    <w:rsid w:val="007D14A3"/>
    <w:rsid w:val="00802F52"/>
    <w:rsid w:val="00834536"/>
    <w:rsid w:val="008B419B"/>
    <w:rsid w:val="008E4656"/>
    <w:rsid w:val="00931F67"/>
    <w:rsid w:val="00936D6A"/>
    <w:rsid w:val="0099541C"/>
    <w:rsid w:val="009F5B36"/>
    <w:rsid w:val="00A320FE"/>
    <w:rsid w:val="00A82A5E"/>
    <w:rsid w:val="00A9607F"/>
    <w:rsid w:val="00AC08BA"/>
    <w:rsid w:val="00AE0A27"/>
    <w:rsid w:val="00B20A5D"/>
    <w:rsid w:val="00B85B41"/>
    <w:rsid w:val="00B91C2E"/>
    <w:rsid w:val="00BC5A1A"/>
    <w:rsid w:val="00BD1FB2"/>
    <w:rsid w:val="00BD72DD"/>
    <w:rsid w:val="00C05D3D"/>
    <w:rsid w:val="00C2554F"/>
    <w:rsid w:val="00C42AAD"/>
    <w:rsid w:val="00C87C7B"/>
    <w:rsid w:val="00CB43C8"/>
    <w:rsid w:val="00D035A9"/>
    <w:rsid w:val="00D04B93"/>
    <w:rsid w:val="00D725F2"/>
    <w:rsid w:val="00D86551"/>
    <w:rsid w:val="00D93326"/>
    <w:rsid w:val="00DA2DB2"/>
    <w:rsid w:val="00E64F02"/>
    <w:rsid w:val="00E66AEE"/>
    <w:rsid w:val="00E71663"/>
    <w:rsid w:val="00EC684C"/>
    <w:rsid w:val="00EF6C79"/>
    <w:rsid w:val="00F058B0"/>
    <w:rsid w:val="00F46E5F"/>
    <w:rsid w:val="00F55BD1"/>
    <w:rsid w:val="00F65932"/>
    <w:rsid w:val="00F800F2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C2D1-C9FA-4049-A933-F163F7B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6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0A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7">
    <w:name w:val="No Spacing"/>
    <w:uiPriority w:val="1"/>
    <w:qFormat/>
    <w:rsid w:val="00297C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93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Потапова Елена Викторовна</cp:lastModifiedBy>
  <cp:revision>4</cp:revision>
  <cp:lastPrinted>2021-08-04T09:37:00Z</cp:lastPrinted>
  <dcterms:created xsi:type="dcterms:W3CDTF">2022-09-22T02:39:00Z</dcterms:created>
  <dcterms:modified xsi:type="dcterms:W3CDTF">2022-09-22T04:54:00Z</dcterms:modified>
</cp:coreProperties>
</file>